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C56898" w14:textId="77777777" w:rsidR="00784311" w:rsidRDefault="005E2610" w:rsidP="00977ED2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Министерство образования и науки Челябинской области</w:t>
      </w:r>
    </w:p>
    <w:p w14:paraId="7A4A7DBC" w14:textId="77777777" w:rsidR="00784311" w:rsidRDefault="005E2610" w:rsidP="00977ED2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Государственное бюджетное профессиональное образовательное учреждение</w:t>
      </w:r>
    </w:p>
    <w:p w14:paraId="16C6926E" w14:textId="77777777" w:rsidR="00784311" w:rsidRDefault="005E2610" w:rsidP="00977ED2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«Верхнеуральский агротехнологический техникум – казачий кадетский корпус»</w:t>
      </w:r>
    </w:p>
    <w:p w14:paraId="5AEC469F" w14:textId="77777777" w:rsidR="00784311" w:rsidRDefault="005E2610" w:rsidP="00977ED2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(ГБПОУ «ВАТТ-ККК»)</w:t>
      </w:r>
    </w:p>
    <w:p w14:paraId="355E3899" w14:textId="77777777" w:rsidR="00784311" w:rsidRDefault="00784311">
      <w:pPr>
        <w:shd w:val="clear" w:color="auto" w:fill="FFFFFF"/>
        <w:tabs>
          <w:tab w:val="left" w:pos="3298"/>
        </w:tabs>
        <w:jc w:val="center"/>
        <w:rPr>
          <w:rFonts w:ascii="Times New Roman" w:hAnsi="Times New Roman"/>
        </w:rPr>
      </w:pPr>
    </w:p>
    <w:p w14:paraId="7AAE2291" w14:textId="77777777" w:rsidR="00784311" w:rsidRDefault="00784311">
      <w:pPr>
        <w:shd w:val="clear" w:color="auto" w:fill="FFFFFF"/>
        <w:tabs>
          <w:tab w:val="left" w:pos="3298"/>
        </w:tabs>
        <w:jc w:val="center"/>
        <w:rPr>
          <w:rFonts w:ascii="Times New Roman" w:hAnsi="Times New Roman"/>
        </w:rPr>
      </w:pPr>
    </w:p>
    <w:p w14:paraId="0570FE7A" w14:textId="77777777" w:rsidR="00784311" w:rsidRDefault="00784311">
      <w:pPr>
        <w:rPr>
          <w:rFonts w:ascii="Times New Roman" w:hAnsi="Times New Roman"/>
        </w:rPr>
      </w:pPr>
    </w:p>
    <w:p w14:paraId="5ADF5414" w14:textId="77777777" w:rsidR="00784311" w:rsidRDefault="00784311">
      <w:pPr>
        <w:rPr>
          <w:rFonts w:ascii="Times New Roman" w:hAnsi="Times New Roman"/>
        </w:rPr>
      </w:pPr>
    </w:p>
    <w:p w14:paraId="44A9613A" w14:textId="77777777" w:rsidR="00784311" w:rsidRDefault="00784311">
      <w:pPr>
        <w:rPr>
          <w:rFonts w:ascii="Times New Roman" w:hAnsi="Times New Roman"/>
        </w:rPr>
      </w:pPr>
    </w:p>
    <w:p w14:paraId="3103BF5E" w14:textId="77777777" w:rsidR="00784311" w:rsidRDefault="005E2610">
      <w:pPr>
        <w:pStyle w:val="2"/>
        <w:jc w:val="center"/>
        <w:rPr>
          <w:rFonts w:ascii="Times New Roman" w:hAnsi="Times New Roman" w:cs="Times New Roman"/>
          <w:i w:val="0"/>
          <w:iCs w:val="0"/>
        </w:rPr>
      </w:pPr>
      <w:r>
        <w:rPr>
          <w:rFonts w:ascii="Times New Roman" w:hAnsi="Times New Roman" w:cs="Times New Roman"/>
          <w:i w:val="0"/>
          <w:iCs w:val="0"/>
        </w:rPr>
        <w:t>РАБОЧАЯ ПРОГРАММА УЧЕБНОЙ ДИСЦИПЛИНЫ</w:t>
      </w:r>
    </w:p>
    <w:p w14:paraId="77D1560E" w14:textId="77777777" w:rsidR="00784311" w:rsidRDefault="005E2610">
      <w:pPr>
        <w:pStyle w:val="2"/>
        <w:jc w:val="center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  <w:iCs w:val="0"/>
        </w:rPr>
        <w:t>СГ.06 ОСНОВЫ ФИНАНСОВОЙ ГРАМОТНОСТИ</w:t>
      </w:r>
    </w:p>
    <w:p w14:paraId="34DF6048" w14:textId="77777777" w:rsidR="00784311" w:rsidRDefault="005E261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Социально-гуманитарный цикл </w:t>
      </w:r>
    </w:p>
    <w:p w14:paraId="787D741B" w14:textId="77777777" w:rsidR="00784311" w:rsidRDefault="005E261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образовательной программы среднего профессионального образования (программы подготовки квалифицированных рабочих, служащих) </w:t>
      </w:r>
    </w:p>
    <w:p w14:paraId="7FDC3AB9" w14:textId="77777777" w:rsidR="00784311" w:rsidRDefault="007843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EC5C26B" w14:textId="77777777" w:rsidR="00784311" w:rsidRDefault="005E261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35.01.27 Мастер сельскохозяйственного производства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5A6044E" w14:textId="77777777" w:rsidR="00784311" w:rsidRDefault="0078431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D000E37" w14:textId="77777777" w:rsidR="00784311" w:rsidRDefault="00784311">
      <w:pPr>
        <w:rPr>
          <w:rFonts w:ascii="Times New Roman" w:hAnsi="Times New Roman"/>
        </w:rPr>
      </w:pPr>
    </w:p>
    <w:p w14:paraId="562DFA58" w14:textId="77777777" w:rsidR="00784311" w:rsidRDefault="00784311">
      <w:pPr>
        <w:rPr>
          <w:rFonts w:ascii="Times New Roman" w:hAnsi="Times New Roman"/>
        </w:rPr>
      </w:pPr>
    </w:p>
    <w:p w14:paraId="3CE9DBCF" w14:textId="77777777" w:rsidR="00784311" w:rsidRDefault="005E2610">
      <w:pPr>
        <w:tabs>
          <w:tab w:val="left" w:pos="6125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72A265DE" w14:textId="77777777" w:rsidR="00784311" w:rsidRDefault="00784311">
      <w:pPr>
        <w:tabs>
          <w:tab w:val="left" w:pos="6125"/>
        </w:tabs>
        <w:rPr>
          <w:rFonts w:ascii="Times New Roman" w:hAnsi="Times New Roman"/>
        </w:rPr>
      </w:pPr>
    </w:p>
    <w:p w14:paraId="5B2AF566" w14:textId="77777777" w:rsidR="00784311" w:rsidRDefault="00784311">
      <w:pPr>
        <w:tabs>
          <w:tab w:val="left" w:pos="6125"/>
        </w:tabs>
        <w:rPr>
          <w:rFonts w:ascii="Times New Roman" w:hAnsi="Times New Roman"/>
        </w:rPr>
      </w:pPr>
    </w:p>
    <w:p w14:paraId="1A153EB8" w14:textId="77777777" w:rsidR="00784311" w:rsidRDefault="00784311">
      <w:pPr>
        <w:tabs>
          <w:tab w:val="left" w:pos="6125"/>
        </w:tabs>
        <w:rPr>
          <w:rFonts w:ascii="Times New Roman" w:hAnsi="Times New Roman"/>
        </w:rPr>
      </w:pPr>
    </w:p>
    <w:p w14:paraId="3C13EB91" w14:textId="77777777" w:rsidR="00784311" w:rsidRDefault="00784311">
      <w:pPr>
        <w:tabs>
          <w:tab w:val="left" w:pos="6125"/>
        </w:tabs>
        <w:rPr>
          <w:rFonts w:ascii="Times New Roman" w:hAnsi="Times New Roman"/>
        </w:rPr>
      </w:pPr>
    </w:p>
    <w:p w14:paraId="6340E188" w14:textId="77777777" w:rsidR="00784311" w:rsidRDefault="00784311">
      <w:pPr>
        <w:tabs>
          <w:tab w:val="left" w:pos="6125"/>
        </w:tabs>
        <w:rPr>
          <w:rFonts w:ascii="Times New Roman" w:hAnsi="Times New Roman"/>
        </w:rPr>
      </w:pPr>
    </w:p>
    <w:p w14:paraId="4B18FFAA" w14:textId="77777777" w:rsidR="00784311" w:rsidRDefault="00784311">
      <w:pPr>
        <w:tabs>
          <w:tab w:val="left" w:pos="6125"/>
        </w:tabs>
        <w:rPr>
          <w:rFonts w:ascii="Times New Roman" w:hAnsi="Times New Roman"/>
        </w:rPr>
      </w:pPr>
    </w:p>
    <w:p w14:paraId="1914EDC2" w14:textId="77777777" w:rsidR="00784311" w:rsidRDefault="00784311">
      <w:pPr>
        <w:tabs>
          <w:tab w:val="left" w:pos="6125"/>
        </w:tabs>
        <w:rPr>
          <w:rFonts w:ascii="Times New Roman" w:hAnsi="Times New Roman"/>
        </w:rPr>
      </w:pPr>
    </w:p>
    <w:p w14:paraId="52F1EC83" w14:textId="77777777" w:rsidR="00784311" w:rsidRDefault="00784311">
      <w:pPr>
        <w:tabs>
          <w:tab w:val="left" w:pos="6125"/>
        </w:tabs>
        <w:rPr>
          <w:rFonts w:ascii="Times New Roman" w:hAnsi="Times New Roman"/>
        </w:rPr>
      </w:pPr>
    </w:p>
    <w:p w14:paraId="260B50E8" w14:textId="77777777" w:rsidR="00784311" w:rsidRDefault="00784311">
      <w:pPr>
        <w:tabs>
          <w:tab w:val="left" w:pos="6125"/>
        </w:tabs>
        <w:rPr>
          <w:rFonts w:ascii="Times New Roman" w:hAnsi="Times New Roman"/>
        </w:rPr>
      </w:pPr>
    </w:p>
    <w:p w14:paraId="056AFF26" w14:textId="77777777" w:rsidR="00977ED2" w:rsidRDefault="00977ED2">
      <w:pPr>
        <w:tabs>
          <w:tab w:val="left" w:pos="6125"/>
        </w:tabs>
        <w:rPr>
          <w:rFonts w:ascii="Times New Roman" w:hAnsi="Times New Roman"/>
        </w:rPr>
      </w:pPr>
    </w:p>
    <w:p w14:paraId="74CB0D86" w14:textId="77777777" w:rsidR="00977ED2" w:rsidRDefault="00977ED2">
      <w:pPr>
        <w:tabs>
          <w:tab w:val="left" w:pos="6125"/>
        </w:tabs>
        <w:rPr>
          <w:rFonts w:ascii="Times New Roman" w:hAnsi="Times New Roman"/>
        </w:rPr>
      </w:pPr>
    </w:p>
    <w:p w14:paraId="1B2B9CAA" w14:textId="77777777" w:rsidR="00784311" w:rsidRDefault="00784311">
      <w:pPr>
        <w:tabs>
          <w:tab w:val="left" w:pos="6125"/>
        </w:tabs>
        <w:rPr>
          <w:rFonts w:ascii="Times New Roman" w:hAnsi="Times New Roman"/>
        </w:rPr>
      </w:pPr>
    </w:p>
    <w:p w14:paraId="7325EB10" w14:textId="77777777" w:rsidR="00784311" w:rsidRDefault="005E2610">
      <w:pPr>
        <w:tabs>
          <w:tab w:val="left" w:pos="6125"/>
        </w:tabs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2025 г.</w:t>
      </w:r>
    </w:p>
    <w:p w14:paraId="10B7C5B1" w14:textId="77777777" w:rsidR="00784311" w:rsidRDefault="005E26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Рабочая п</w:t>
      </w:r>
      <w:r>
        <w:rPr>
          <w:rFonts w:ascii="Times New Roman" w:hAnsi="Times New Roman"/>
          <w:sz w:val="24"/>
          <w:szCs w:val="24"/>
        </w:rPr>
        <w:t>рограмма учебной дисциплины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разработана в соответствии с требованиями:</w:t>
      </w:r>
    </w:p>
    <w:p w14:paraId="7527DAF5" w14:textId="5AADFF46" w:rsidR="00784311" w:rsidRDefault="008D5B95" w:rsidP="008D5B9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E2610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="005E2610">
        <w:rPr>
          <w:rFonts w:ascii="Times New Roman" w:hAnsi="Times New Roman"/>
          <w:b/>
          <w:sz w:val="24"/>
          <w:szCs w:val="24"/>
        </w:rPr>
        <w:t>35.01.27 Мастер сельскохозяйственного производства,</w:t>
      </w:r>
      <w:r w:rsidR="005E2610">
        <w:rPr>
          <w:rFonts w:ascii="Times New Roman" w:hAnsi="Times New Roman"/>
          <w:sz w:val="24"/>
          <w:szCs w:val="24"/>
        </w:rPr>
        <w:t xml:space="preserve"> утвержденного приказом Минпросвещения России от 24.05.2022г N 355  </w:t>
      </w:r>
      <w:r w:rsidRPr="008D5B95">
        <w:rPr>
          <w:rFonts w:ascii="Times New Roman" w:hAnsi="Times New Roman"/>
          <w:sz w:val="24"/>
          <w:szCs w:val="24"/>
        </w:rPr>
        <w:t>(в ред. Приказов Минпросвещения РФ от 03.07.2024 N 464, от 27.03.2025 N 239)</w:t>
      </w:r>
      <w:r>
        <w:rPr>
          <w:rFonts w:ascii="Times New Roman" w:hAnsi="Times New Roman"/>
          <w:sz w:val="24"/>
          <w:szCs w:val="24"/>
        </w:rPr>
        <w:t xml:space="preserve"> </w:t>
      </w:r>
      <w:r w:rsidR="005E2610">
        <w:rPr>
          <w:rFonts w:ascii="Times New Roman" w:hAnsi="Times New Roman"/>
          <w:sz w:val="24"/>
          <w:szCs w:val="24"/>
        </w:rPr>
        <w:t>"Об утверждении федерального государственного образовательного стандарта среднего профессионального образования по профессии 35.01.27 Мастер сельскохозяйственного производства" (Зарегистрировано в Минюсте России 24.06.2022 N 68984) ;</w:t>
      </w:r>
    </w:p>
    <w:p w14:paraId="1507EA09" w14:textId="77777777" w:rsidR="00784311" w:rsidRDefault="005E2610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6BAA06A7" w14:textId="77777777" w:rsidR="00784311" w:rsidRDefault="005E2610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>
        <w:rPr>
          <w:rFonts w:ascii="Times New Roman" w:hAnsi="Times New Roman"/>
          <w:b/>
          <w:sz w:val="24"/>
          <w:szCs w:val="24"/>
        </w:rPr>
        <w:t>«35.01.27 Мастер сельскохозяйственного производства»</w:t>
      </w:r>
      <w:r>
        <w:rPr>
          <w:rFonts w:ascii="Times New Roman" w:hAnsi="Times New Roman"/>
          <w:sz w:val="24"/>
          <w:szCs w:val="24"/>
        </w:rPr>
        <w:t>;</w:t>
      </w:r>
    </w:p>
    <w:p w14:paraId="74CE1506" w14:textId="77777777" w:rsidR="00784311" w:rsidRDefault="005E2610">
      <w:pPr>
        <w:keepNext/>
        <w:keepLines/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 w:firstLine="284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основе Примерной образовательной программы среднего профессионального образования образовательной программы подготовки </w:t>
      </w:r>
      <w:r>
        <w:rPr>
          <w:rFonts w:ascii="Times New Roman" w:hAnsi="Times New Roman"/>
          <w:iCs/>
          <w:sz w:val="24"/>
          <w:szCs w:val="24"/>
        </w:rPr>
        <w:t xml:space="preserve">квалифицированных рабочих, служащих </w:t>
      </w:r>
      <w:r>
        <w:rPr>
          <w:rFonts w:ascii="Times New Roman" w:hAnsi="Times New Roman"/>
          <w:sz w:val="24"/>
          <w:szCs w:val="24"/>
        </w:rPr>
        <w:t xml:space="preserve">по профессии </w:t>
      </w:r>
      <w:r>
        <w:rPr>
          <w:rFonts w:ascii="Times New Roman" w:hAnsi="Times New Roman"/>
          <w:b/>
          <w:sz w:val="24"/>
          <w:szCs w:val="24"/>
        </w:rPr>
        <w:t>«35.01.27 Мастер сельскохозяйственного производства»</w:t>
      </w:r>
      <w:r>
        <w:rPr>
          <w:rFonts w:ascii="Times New Roman" w:hAnsi="Times New Roman"/>
          <w:sz w:val="24"/>
          <w:szCs w:val="24"/>
        </w:rPr>
        <w:t xml:space="preserve"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 </w:t>
      </w:r>
    </w:p>
    <w:p w14:paraId="210977CD" w14:textId="77777777" w:rsidR="00784311" w:rsidRDefault="0078431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</w:p>
    <w:p w14:paraId="0345A741" w14:textId="77777777" w:rsidR="00784311" w:rsidRDefault="005E2610">
      <w:pPr>
        <w:spacing w:after="0" w:line="240" w:lineRule="auto"/>
        <w:jc w:val="both"/>
        <w:rPr>
          <w:rFonts w:ascii="Times New Roman" w:hAnsi="Times New Roman"/>
          <w:spacing w:val="2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Организация – разработчик</w:t>
      </w:r>
      <w:r>
        <w:rPr>
          <w:rFonts w:ascii="Times New Roman" w:hAnsi="Times New Roman"/>
          <w:sz w:val="24"/>
          <w:szCs w:val="24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222E096F" w14:textId="77777777" w:rsidR="00784311" w:rsidRDefault="0078431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 w:line="240" w:lineRule="auto"/>
        <w:outlineLvl w:val="0"/>
        <w:rPr>
          <w:rFonts w:asciiTheme="majorHAnsi" w:eastAsiaTheme="majorEastAsia" w:hAnsiTheme="majorHAnsi" w:cstheme="majorBidi"/>
          <w:b/>
          <w:i/>
          <w:color w:val="365F91" w:themeColor="accent1" w:themeShade="BF"/>
          <w:sz w:val="32"/>
          <w:szCs w:val="32"/>
        </w:rPr>
      </w:pPr>
    </w:p>
    <w:p w14:paraId="5B2CB03B" w14:textId="77777777" w:rsidR="00784311" w:rsidRDefault="005E26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Рассмотрено и утверждено </w:t>
      </w:r>
    </w:p>
    <w:p w14:paraId="5C71AE29" w14:textId="77777777" w:rsidR="00784311" w:rsidRDefault="005E26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Протоколом педагогического совета</w:t>
      </w:r>
    </w:p>
    <w:p w14:paraId="103335DC" w14:textId="77777777" w:rsidR="00784311" w:rsidRDefault="005E26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ГБПОУ «ВАТТ-ККК»</w:t>
      </w:r>
      <w:bookmarkStart w:id="0" w:name="_GoBack"/>
      <w:bookmarkEnd w:id="0"/>
    </w:p>
    <w:p w14:paraId="17A60008" w14:textId="486F5BEE" w:rsidR="00784311" w:rsidRPr="00977ED2" w:rsidRDefault="005E26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Протокол № </w:t>
      </w:r>
      <w:r w:rsidR="00977ED2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977ED2">
        <w:rPr>
          <w:rFonts w:ascii="Times New Roman" w:hAnsi="Times New Roman"/>
          <w:b/>
          <w:sz w:val="24"/>
          <w:szCs w:val="24"/>
        </w:rPr>
        <w:t xml:space="preserve">от </w:t>
      </w:r>
      <w:r w:rsidR="00977ED2" w:rsidRPr="00977ED2">
        <w:rPr>
          <w:rFonts w:ascii="Times New Roman" w:hAnsi="Times New Roman"/>
          <w:b/>
          <w:sz w:val="24"/>
          <w:szCs w:val="24"/>
        </w:rPr>
        <w:t>30.06.2025</w:t>
      </w:r>
      <w:r w:rsidRPr="00977ED2">
        <w:rPr>
          <w:rFonts w:ascii="Times New Roman" w:hAnsi="Times New Roman"/>
          <w:b/>
          <w:sz w:val="24"/>
          <w:szCs w:val="24"/>
        </w:rPr>
        <w:t xml:space="preserve"> г.</w:t>
      </w:r>
    </w:p>
    <w:p w14:paraId="565BF4D8" w14:textId="77777777" w:rsidR="00784311" w:rsidRDefault="007843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0CCD651" w14:textId="77777777" w:rsidR="00784311" w:rsidRDefault="005E261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Разработчик: Тыныштыкова Бахитжамал Баязитовна</w:t>
      </w:r>
    </w:p>
    <w:p w14:paraId="6D469EB7" w14:textId="77777777" w:rsidR="00784311" w:rsidRDefault="0078431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943C2A6" w14:textId="77777777" w:rsidR="00784311" w:rsidRDefault="0078431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78F30FF" w14:textId="77777777" w:rsidR="00784311" w:rsidRDefault="0078431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</w:p>
    <w:p w14:paraId="5B57868B" w14:textId="77777777" w:rsidR="00784311" w:rsidRDefault="0078431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</w:p>
    <w:p w14:paraId="47D16F84" w14:textId="77777777" w:rsidR="00784311" w:rsidRDefault="0078431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</w:p>
    <w:p w14:paraId="48AFFFCE" w14:textId="77777777" w:rsidR="00784311" w:rsidRDefault="0078431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</w:p>
    <w:p w14:paraId="22F56E69" w14:textId="77777777" w:rsidR="00784311" w:rsidRDefault="0078431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</w:p>
    <w:p w14:paraId="3C996D30" w14:textId="77777777" w:rsidR="00784311" w:rsidRDefault="0078431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</w:p>
    <w:p w14:paraId="64FEA95F" w14:textId="77777777" w:rsidR="00784311" w:rsidRDefault="0078431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</w:p>
    <w:p w14:paraId="18B480AC" w14:textId="77777777" w:rsidR="00784311" w:rsidRDefault="0078431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</w:p>
    <w:p w14:paraId="5FB9142F" w14:textId="77777777" w:rsidR="00784311" w:rsidRDefault="00784311">
      <w:pPr>
        <w:tabs>
          <w:tab w:val="left" w:pos="6125"/>
        </w:tabs>
        <w:jc w:val="center"/>
        <w:rPr>
          <w:rFonts w:ascii="Times New Roman" w:hAnsi="Times New Roman"/>
          <w:bCs/>
        </w:rPr>
      </w:pPr>
    </w:p>
    <w:p w14:paraId="5A4836C6" w14:textId="77777777" w:rsidR="00784311" w:rsidRDefault="005E261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14:paraId="1F6A32C2" w14:textId="77777777" w:rsidR="00784311" w:rsidRDefault="00784311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8330"/>
        <w:gridCol w:w="1417"/>
      </w:tblGrid>
      <w:tr w:rsidR="00784311" w14:paraId="2A2F7F01" w14:textId="77777777">
        <w:tc>
          <w:tcPr>
            <w:tcW w:w="8330" w:type="dxa"/>
          </w:tcPr>
          <w:p w14:paraId="4829F45F" w14:textId="77777777" w:rsidR="00784311" w:rsidRDefault="00784311">
            <w:pPr>
              <w:keepNext/>
              <w:spacing w:after="0" w:line="240" w:lineRule="auto"/>
              <w:ind w:left="284"/>
              <w:jc w:val="both"/>
              <w:outlineLvl w:val="0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417" w:type="dxa"/>
          </w:tcPr>
          <w:p w14:paraId="0C90CDB0" w14:textId="77777777" w:rsidR="00784311" w:rsidRDefault="007843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84311" w14:paraId="4273BFEE" w14:textId="77777777">
        <w:trPr>
          <w:trHeight w:val="592"/>
        </w:trPr>
        <w:tc>
          <w:tcPr>
            <w:tcW w:w="8330" w:type="dxa"/>
          </w:tcPr>
          <w:p w14:paraId="7B280753" w14:textId="77777777" w:rsidR="00784311" w:rsidRDefault="005E2610">
            <w:pPr>
              <w:keepNext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Паспорт РАБОЧЕЙ ПРОГРАММЫ УЧЕБНОЙ ДИСЦИПЛИНЫ……………………………………………......................... </w:t>
            </w:r>
          </w:p>
        </w:tc>
        <w:tc>
          <w:tcPr>
            <w:tcW w:w="1417" w:type="dxa"/>
          </w:tcPr>
          <w:p w14:paraId="49AE03AC" w14:textId="77777777" w:rsidR="00784311" w:rsidRDefault="005E26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стр. 4</w:t>
            </w:r>
          </w:p>
          <w:p w14:paraId="33CFB587" w14:textId="77777777" w:rsidR="00784311" w:rsidRDefault="007843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84311" w14:paraId="431D5B17" w14:textId="77777777">
        <w:tc>
          <w:tcPr>
            <w:tcW w:w="8330" w:type="dxa"/>
          </w:tcPr>
          <w:p w14:paraId="6D96D6AA" w14:textId="77777777" w:rsidR="00784311" w:rsidRDefault="005E2610">
            <w:pPr>
              <w:keepNext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641" w:hanging="357"/>
              <w:jc w:val="both"/>
              <w:outlineLvl w:val="0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>СТРУКТУРА и содержание УЧЕБНОЙ ДИСЦИПЛИНЫ ….….</w:t>
            </w:r>
          </w:p>
        </w:tc>
        <w:tc>
          <w:tcPr>
            <w:tcW w:w="1417" w:type="dxa"/>
          </w:tcPr>
          <w:p w14:paraId="4EB6235B" w14:textId="77777777" w:rsidR="00784311" w:rsidRDefault="005E26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стр. 8</w:t>
            </w:r>
          </w:p>
          <w:p w14:paraId="3C772D9B" w14:textId="77777777" w:rsidR="00784311" w:rsidRDefault="007843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84311" w14:paraId="4C99F4CB" w14:textId="77777777">
        <w:trPr>
          <w:trHeight w:val="670"/>
        </w:trPr>
        <w:tc>
          <w:tcPr>
            <w:tcW w:w="8330" w:type="dxa"/>
          </w:tcPr>
          <w:p w14:paraId="583C5BA5" w14:textId="77777777" w:rsidR="00784311" w:rsidRDefault="005E2610">
            <w:pPr>
              <w:keepNext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641" w:hanging="357"/>
              <w:jc w:val="both"/>
              <w:outlineLvl w:val="0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>условия РЕАЛИЗАЦИИ РАБОЧЕЙ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ПРОГРАММЫ</w:t>
            </w: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учебной дисциплины……………………………………………………………</w:t>
            </w:r>
          </w:p>
        </w:tc>
        <w:tc>
          <w:tcPr>
            <w:tcW w:w="1417" w:type="dxa"/>
          </w:tcPr>
          <w:p w14:paraId="1E949E10" w14:textId="77777777" w:rsidR="00784311" w:rsidRDefault="005E26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стр. 11</w:t>
            </w:r>
          </w:p>
          <w:p w14:paraId="46808C7A" w14:textId="77777777" w:rsidR="00784311" w:rsidRDefault="007843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84311" w14:paraId="1466240D" w14:textId="77777777">
        <w:tc>
          <w:tcPr>
            <w:tcW w:w="8330" w:type="dxa"/>
          </w:tcPr>
          <w:p w14:paraId="4950ECBB" w14:textId="77777777" w:rsidR="00784311" w:rsidRDefault="005E2610">
            <w:pPr>
              <w:keepNext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641" w:hanging="357"/>
              <w:outlineLvl w:val="0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>Контроль и оценка результатов Освоения учебной дисциплины……………………………………………………………</w:t>
            </w:r>
          </w:p>
        </w:tc>
        <w:tc>
          <w:tcPr>
            <w:tcW w:w="1417" w:type="dxa"/>
          </w:tcPr>
          <w:p w14:paraId="4096ABBC" w14:textId="77777777" w:rsidR="00784311" w:rsidRDefault="005E26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стр. 12</w:t>
            </w:r>
          </w:p>
          <w:p w14:paraId="6F47110D" w14:textId="77777777" w:rsidR="00784311" w:rsidRDefault="007843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2D81B1CF" w14:textId="77777777" w:rsidR="00784311" w:rsidRDefault="007843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38F16AF" w14:textId="77777777" w:rsidR="00784311" w:rsidRDefault="007843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366122B" w14:textId="77777777" w:rsidR="00784311" w:rsidRDefault="007843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DD39FE2" w14:textId="77777777" w:rsidR="00784311" w:rsidRDefault="00784311">
      <w:pPr>
        <w:jc w:val="center"/>
      </w:pPr>
    </w:p>
    <w:p w14:paraId="3AA99E02" w14:textId="77777777" w:rsidR="00784311" w:rsidRDefault="00784311">
      <w:pPr>
        <w:jc w:val="center"/>
      </w:pPr>
    </w:p>
    <w:p w14:paraId="181F84C7" w14:textId="77777777" w:rsidR="00784311" w:rsidRDefault="00784311">
      <w:pPr>
        <w:jc w:val="center"/>
      </w:pPr>
    </w:p>
    <w:p w14:paraId="0C3575CD" w14:textId="77777777" w:rsidR="00784311" w:rsidRDefault="00784311">
      <w:pPr>
        <w:jc w:val="center"/>
      </w:pPr>
    </w:p>
    <w:p w14:paraId="79F4F317" w14:textId="77777777" w:rsidR="00784311" w:rsidRDefault="00784311">
      <w:pPr>
        <w:jc w:val="center"/>
      </w:pPr>
    </w:p>
    <w:p w14:paraId="451EAD58" w14:textId="77777777" w:rsidR="00784311" w:rsidRDefault="00784311">
      <w:pPr>
        <w:jc w:val="center"/>
      </w:pPr>
    </w:p>
    <w:p w14:paraId="44ECE9B4" w14:textId="77777777" w:rsidR="00784311" w:rsidRDefault="00784311">
      <w:pPr>
        <w:jc w:val="center"/>
      </w:pPr>
    </w:p>
    <w:p w14:paraId="4FCE64F9" w14:textId="77777777" w:rsidR="00784311" w:rsidRDefault="00784311">
      <w:pPr>
        <w:jc w:val="center"/>
      </w:pPr>
    </w:p>
    <w:p w14:paraId="3C048258" w14:textId="77777777" w:rsidR="00784311" w:rsidRDefault="00784311">
      <w:pPr>
        <w:jc w:val="center"/>
      </w:pPr>
    </w:p>
    <w:p w14:paraId="1409344D" w14:textId="77777777" w:rsidR="00784311" w:rsidRDefault="00784311">
      <w:pPr>
        <w:jc w:val="center"/>
      </w:pPr>
    </w:p>
    <w:p w14:paraId="402828A4" w14:textId="77777777" w:rsidR="00784311" w:rsidRDefault="00784311">
      <w:pPr>
        <w:jc w:val="center"/>
      </w:pPr>
    </w:p>
    <w:p w14:paraId="5FABFE08" w14:textId="77777777" w:rsidR="00784311" w:rsidRDefault="00784311">
      <w:pPr>
        <w:jc w:val="center"/>
      </w:pPr>
    </w:p>
    <w:p w14:paraId="643D6CAB" w14:textId="77777777" w:rsidR="00784311" w:rsidRDefault="00784311">
      <w:pPr>
        <w:jc w:val="center"/>
      </w:pPr>
    </w:p>
    <w:p w14:paraId="237ECE50" w14:textId="77777777" w:rsidR="00784311" w:rsidRDefault="00784311">
      <w:pPr>
        <w:jc w:val="center"/>
      </w:pPr>
    </w:p>
    <w:p w14:paraId="52BDA602" w14:textId="77777777" w:rsidR="00784311" w:rsidRDefault="00784311">
      <w:pPr>
        <w:jc w:val="center"/>
      </w:pPr>
    </w:p>
    <w:p w14:paraId="5096777D" w14:textId="77777777" w:rsidR="00784311" w:rsidRDefault="00784311">
      <w:pPr>
        <w:jc w:val="center"/>
      </w:pPr>
    </w:p>
    <w:p w14:paraId="3772CB4E" w14:textId="77777777" w:rsidR="00784311" w:rsidRDefault="00784311">
      <w:pPr>
        <w:jc w:val="center"/>
      </w:pPr>
    </w:p>
    <w:p w14:paraId="49EE4175" w14:textId="77777777" w:rsidR="00784311" w:rsidRDefault="00784311">
      <w:pPr>
        <w:jc w:val="center"/>
      </w:pPr>
    </w:p>
    <w:p w14:paraId="54520257" w14:textId="77777777" w:rsidR="00784311" w:rsidRDefault="005E2610">
      <w:pPr>
        <w:suppressAutoHyphens/>
        <w:spacing w:after="0"/>
        <w:contextualSpacing/>
        <w:jc w:val="center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lastRenderedPageBreak/>
        <w:t xml:space="preserve">1. ПАСПОРТ </w:t>
      </w:r>
      <w:r>
        <w:rPr>
          <w:rFonts w:ascii="Times New Roman" w:eastAsiaTheme="minorHAnsi" w:hAnsi="Times New Roman" w:cstheme="minorBidi"/>
          <w:b/>
          <w:color w:val="000000"/>
          <w:sz w:val="24"/>
          <w:szCs w:val="24"/>
          <w:lang w:eastAsia="en-US"/>
        </w:rPr>
        <w:t>РАБОЧЕЙ ПРОГРАММЫ</w:t>
      </w:r>
      <w:r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br/>
        <w:t>УЧЕБНОЙ ДИСЦИПЛИНЫ</w:t>
      </w:r>
    </w:p>
    <w:p w14:paraId="69309F77" w14:textId="77777777" w:rsidR="00784311" w:rsidRDefault="005E2610">
      <w:pPr>
        <w:spacing w:after="0"/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«</w:t>
      </w:r>
      <w:r>
        <w:rPr>
          <w:rFonts w:ascii="Times New Roman" w:hAnsi="Times New Roman"/>
          <w:b/>
          <w:bCs/>
          <w:iCs/>
          <w:sz w:val="24"/>
          <w:szCs w:val="24"/>
        </w:rPr>
        <w:t>СГ.06 Основы финансовой грамотности</w:t>
      </w:r>
      <w:r>
        <w:rPr>
          <w:rFonts w:ascii="Times New Roman" w:hAnsi="Times New Roman"/>
          <w:b/>
          <w:iCs/>
          <w:sz w:val="24"/>
          <w:szCs w:val="24"/>
        </w:rPr>
        <w:t>»</w:t>
      </w:r>
    </w:p>
    <w:p w14:paraId="09628C99" w14:textId="77777777" w:rsidR="00784311" w:rsidRDefault="00784311">
      <w:pPr>
        <w:spacing w:after="0"/>
        <w:ind w:firstLine="709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24B8806E" w14:textId="77777777" w:rsidR="00784311" w:rsidRDefault="005E2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14:paraId="5523D44D" w14:textId="77777777" w:rsidR="00784311" w:rsidRDefault="005E26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дисциплина «СГ.06 Основы финансовой грамотности</w:t>
      </w:r>
      <w:r>
        <w:rPr>
          <w:rFonts w:ascii="Times New Roman" w:hAnsi="Times New Roman"/>
          <w:bCs/>
          <w:iCs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является обязательной частью социально-гуманитарного цикла ПОП-П в соответствии с ФГОС СПО по профессии 35.01.27 Мастер сельскохозяйственного производства.</w:t>
      </w:r>
    </w:p>
    <w:p w14:paraId="5A946DBB" w14:textId="77777777" w:rsidR="00784311" w:rsidRDefault="005E26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ОК 03, ОК 06, </w:t>
      </w:r>
      <w:r>
        <w:rPr>
          <w:rFonts w:ascii="Times New Roman" w:hAnsi="Times New Roman"/>
          <w:sz w:val="24"/>
          <w:szCs w:val="24"/>
        </w:rPr>
        <w:br/>
        <w:t>ОК 09.</w:t>
      </w:r>
    </w:p>
    <w:p w14:paraId="0B427E05" w14:textId="77777777" w:rsidR="00784311" w:rsidRDefault="005E2610">
      <w:pPr>
        <w:spacing w:after="0"/>
        <w:ind w:firstLine="709"/>
        <w:contextualSpacing/>
        <w:rPr>
          <w:rFonts w:ascii="Times New Roman" w:hAnsi="Times New Roman"/>
          <w:b/>
          <w:color w:val="0D0D0D"/>
          <w:sz w:val="24"/>
          <w:szCs w:val="24"/>
        </w:rPr>
      </w:pPr>
      <w:r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 xml:space="preserve">1.2. </w:t>
      </w:r>
      <w:r>
        <w:rPr>
          <w:rFonts w:ascii="Times New Roman" w:hAnsi="Times New Roman"/>
          <w:b/>
          <w:color w:val="0D0D0D"/>
          <w:sz w:val="24"/>
          <w:szCs w:val="24"/>
        </w:rPr>
        <w:t>Место учебной дисциплины в структуре ППССЗ</w:t>
      </w:r>
    </w:p>
    <w:p w14:paraId="10E94C8D" w14:textId="77777777" w:rsidR="00784311" w:rsidRDefault="005E2610">
      <w:pPr>
        <w:spacing w:after="0"/>
        <w:ind w:firstLine="709"/>
        <w:contextualSpacing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  <w:r>
        <w:rPr>
          <w:rFonts w:ascii="Times New Roman" w:hAnsi="Times New Roman"/>
          <w:color w:val="0D0D0D"/>
          <w:sz w:val="24"/>
          <w:szCs w:val="24"/>
        </w:rPr>
        <w:t>Учебная дисциплина «СГ.06 Основы финансовой грамотности» входит в цикл социально-гуманитарных дисциплин</w:t>
      </w:r>
      <w:r>
        <w:rPr>
          <w:color w:val="0D0D0D"/>
        </w:rPr>
        <w:t xml:space="preserve">.  </w:t>
      </w:r>
    </w:p>
    <w:p w14:paraId="612A82AE" w14:textId="77777777" w:rsidR="00784311" w:rsidRDefault="005E2610">
      <w:pPr>
        <w:spacing w:after="0"/>
        <w:ind w:firstLine="709"/>
        <w:contextualSpacing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>1.3.Цель и планируемые результаты освоения дисциплины:</w:t>
      </w:r>
    </w:p>
    <w:p w14:paraId="36E435A9" w14:textId="77777777" w:rsidR="00784311" w:rsidRDefault="005E2610">
      <w:pPr>
        <w:suppressAutoHyphens/>
        <w:spacing w:after="0"/>
        <w:ind w:firstLine="709"/>
        <w:contextualSpacing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В результате освоения дисциплины, обучающийся должен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br/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3799"/>
        <w:gridCol w:w="3685"/>
      </w:tblGrid>
      <w:tr w:rsidR="00784311" w14:paraId="38FC9EF2" w14:textId="77777777">
        <w:trPr>
          <w:trHeight w:val="649"/>
        </w:trPr>
        <w:tc>
          <w:tcPr>
            <w:tcW w:w="1271" w:type="dxa"/>
          </w:tcPr>
          <w:p w14:paraId="6BEB762C" w14:textId="77777777" w:rsidR="00784311" w:rsidRDefault="005E261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</w:t>
            </w:r>
          </w:p>
          <w:p w14:paraId="432177C3" w14:textId="77777777" w:rsidR="00784311" w:rsidRDefault="005E261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ОК</w:t>
            </w:r>
          </w:p>
        </w:tc>
        <w:tc>
          <w:tcPr>
            <w:tcW w:w="3799" w:type="dxa"/>
          </w:tcPr>
          <w:p w14:paraId="75FC3E64" w14:textId="77777777" w:rsidR="00784311" w:rsidRDefault="005E261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</w:t>
            </w:r>
          </w:p>
        </w:tc>
        <w:tc>
          <w:tcPr>
            <w:tcW w:w="3685" w:type="dxa"/>
          </w:tcPr>
          <w:p w14:paraId="68F27843" w14:textId="77777777" w:rsidR="00784311" w:rsidRDefault="005E261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</w:t>
            </w:r>
          </w:p>
        </w:tc>
      </w:tr>
      <w:tr w:rsidR="00784311" w14:paraId="2F56F92D" w14:textId="77777777">
        <w:trPr>
          <w:trHeight w:val="5281"/>
        </w:trPr>
        <w:tc>
          <w:tcPr>
            <w:tcW w:w="1271" w:type="dxa"/>
          </w:tcPr>
          <w:p w14:paraId="4E6A8660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Calibri" w:hAnsi="Times New Roman"/>
                <w:color w:val="000000"/>
                <w:position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position w:val="-1"/>
                <w:sz w:val="24"/>
                <w:szCs w:val="24"/>
                <w:lang w:eastAsia="en-US"/>
              </w:rPr>
              <w:t>ОК 01</w:t>
            </w:r>
          </w:p>
          <w:p w14:paraId="67B1F042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Calibri" w:hAnsi="Times New Roman"/>
                <w:color w:val="000000"/>
                <w:position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position w:val="-1"/>
                <w:sz w:val="24"/>
                <w:szCs w:val="24"/>
                <w:lang w:eastAsia="en-US"/>
              </w:rPr>
              <w:t>ОК 02</w:t>
            </w:r>
          </w:p>
          <w:p w14:paraId="305AF695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Calibri" w:hAnsi="Times New Roman"/>
                <w:color w:val="000000"/>
                <w:position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position w:val="-1"/>
                <w:sz w:val="24"/>
                <w:szCs w:val="24"/>
                <w:lang w:eastAsia="en-US"/>
              </w:rPr>
              <w:t>ОК 03</w:t>
            </w:r>
          </w:p>
          <w:p w14:paraId="2CB28D78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Calibri" w:hAnsi="Times New Roman"/>
                <w:color w:val="000000"/>
                <w:position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position w:val="-1"/>
                <w:sz w:val="24"/>
                <w:szCs w:val="24"/>
                <w:lang w:eastAsia="en-US"/>
              </w:rPr>
              <w:t>ОК 04</w:t>
            </w:r>
          </w:p>
          <w:p w14:paraId="58E9F82E" w14:textId="41ADB45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Calibri" w:hAnsi="Times New Roman"/>
                <w:color w:val="000000"/>
                <w:position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position w:val="-1"/>
                <w:sz w:val="24"/>
                <w:szCs w:val="24"/>
                <w:lang w:eastAsia="en-US"/>
              </w:rPr>
              <w:t>ОК 0</w:t>
            </w:r>
            <w:r w:rsidR="004C7066">
              <w:rPr>
                <w:rFonts w:ascii="Times New Roman" w:eastAsia="Calibri" w:hAnsi="Times New Roman"/>
                <w:color w:val="000000"/>
                <w:position w:val="-1"/>
                <w:sz w:val="24"/>
                <w:szCs w:val="24"/>
                <w:lang w:eastAsia="en-US"/>
              </w:rPr>
              <w:t>7</w:t>
            </w:r>
          </w:p>
          <w:p w14:paraId="7261FB7F" w14:textId="3FEC54A2" w:rsidR="00784311" w:rsidRDefault="0078431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u w:val="single"/>
              </w:rPr>
            </w:pPr>
          </w:p>
        </w:tc>
        <w:tc>
          <w:tcPr>
            <w:tcW w:w="3799" w:type="dxa"/>
          </w:tcPr>
          <w:p w14:paraId="33FA2F8C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position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position w:val="-1"/>
                <w:sz w:val="24"/>
                <w:szCs w:val="24"/>
                <w:lang w:eastAsia="en-US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1FFEE3CE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position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position w:val="-1"/>
                <w:sz w:val="24"/>
                <w:szCs w:val="24"/>
                <w:lang w:eastAsia="en-US"/>
              </w:rPr>
              <w:t>составлять план действия; определять необходимые ресурсы;</w:t>
            </w:r>
          </w:p>
          <w:p w14:paraId="1076166D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313"/>
              <w:jc w:val="both"/>
              <w:rPr>
                <w:rFonts w:ascii="Times New Roman" w:eastAsia="Calibri" w:hAnsi="Times New Roman"/>
                <w:color w:val="000000"/>
                <w:position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position w:val="-1"/>
                <w:sz w:val="24"/>
                <w:szCs w:val="24"/>
                <w:lang w:eastAsia="en-US"/>
              </w:rPr>
              <w:t>владеть актуальными методами работы в профессиональной и смежных сферах; реализовывать</w:t>
            </w:r>
          </w:p>
          <w:p w14:paraId="1D471D1B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position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position w:val="-1"/>
                <w:sz w:val="24"/>
                <w:szCs w:val="24"/>
                <w:lang w:eastAsia="en-US"/>
              </w:rPr>
              <w:t>составленный план; оценивать результат и последствия своих действий (самостоятельно или с помощью наставника)</w:t>
            </w:r>
          </w:p>
          <w:p w14:paraId="4C344F8D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position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position w:val="-1"/>
                <w:sz w:val="24"/>
                <w:szCs w:val="24"/>
                <w:lang w:eastAsia="en-US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</w:t>
            </w:r>
            <w:r>
              <w:rPr>
                <w:rFonts w:ascii="Times New Roman" w:eastAsia="Calibri" w:hAnsi="Times New Roman"/>
                <w:color w:val="000000"/>
                <w:position w:val="-1"/>
                <w:sz w:val="24"/>
                <w:szCs w:val="24"/>
                <w:lang w:eastAsia="en-US"/>
              </w:rPr>
              <w:lastRenderedPageBreak/>
              <w:t>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14:paraId="0DDCBDA6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position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position w:val="-1"/>
                <w:sz w:val="24"/>
                <w:szCs w:val="24"/>
                <w:lang w:eastAsia="en-US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rPr>
                <w:rFonts w:ascii="Times New Roman" w:eastAsia="Calibri" w:hAnsi="Times New Roman"/>
                <w:color w:val="000000"/>
                <w:position w:val="-1"/>
                <w:lang w:eastAsia="en-US"/>
              </w:rPr>
              <w:t xml:space="preserve">применять современную научную профессиональную терминологию; </w:t>
            </w:r>
            <w:r>
              <w:rPr>
                <w:rFonts w:ascii="Times New Roman" w:eastAsia="Calibri" w:hAnsi="Times New Roman"/>
                <w:color w:val="000000"/>
                <w:position w:val="-1"/>
                <w:sz w:val="24"/>
                <w:szCs w:val="24"/>
                <w:lang w:eastAsia="en-US"/>
              </w:rPr>
              <w:t>определять и выстраивать траектории профессионального развития и самообразования</w:t>
            </w:r>
          </w:p>
          <w:p w14:paraId="68645295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position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position w:val="-1"/>
                <w:sz w:val="24"/>
                <w:szCs w:val="24"/>
                <w:lang w:eastAsia="en-US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14:paraId="6BC110B1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position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position w:val="-1"/>
                <w:sz w:val="24"/>
                <w:szCs w:val="24"/>
                <w:lang w:eastAsia="en-US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14:paraId="68AA4C16" w14:textId="77777777" w:rsidR="00784311" w:rsidRDefault="005E26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  <w:position w:val="-1"/>
                <w:sz w:val="24"/>
                <w:szCs w:val="24"/>
                <w:lang w:eastAsia="en-US"/>
              </w:rPr>
              <w:t>описывать значимость своей профессии;</w:t>
            </w:r>
            <w:r>
              <w:rPr>
                <w:rFonts w:ascii="Times New Roman" w:eastAsia="Calibri" w:hAnsi="Times New Roman"/>
                <w:i/>
                <w:iCs/>
                <w:color w:val="000000"/>
                <w:position w:val="-1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color w:val="000000"/>
                <w:position w:val="-1"/>
                <w:sz w:val="24"/>
                <w:szCs w:val="24"/>
                <w:lang w:eastAsia="en-US"/>
              </w:rPr>
              <w:t>применять стандарты антикоррупционного поведения</w:t>
            </w:r>
          </w:p>
        </w:tc>
        <w:tc>
          <w:tcPr>
            <w:tcW w:w="3685" w:type="dxa"/>
          </w:tcPr>
          <w:p w14:paraId="6835D682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10"/>
              <w:jc w:val="both"/>
              <w:rPr>
                <w:rFonts w:ascii="Times New Roman" w:eastAsia="Calibri" w:hAnsi="Times New Roman"/>
                <w:color w:val="000000"/>
                <w:position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position w:val="-1"/>
                <w:sz w:val="24"/>
                <w:szCs w:val="24"/>
                <w:lang w:eastAsia="en-US"/>
              </w:rPr>
              <w:lastRenderedPageBreak/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7473365B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313"/>
              <w:jc w:val="both"/>
              <w:rPr>
                <w:rFonts w:ascii="Times New Roman" w:eastAsia="Calibri" w:hAnsi="Times New Roman"/>
                <w:color w:val="000000"/>
                <w:position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position w:val="-1"/>
                <w:sz w:val="24"/>
                <w:szCs w:val="24"/>
                <w:lang w:eastAsia="en-US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  <w:p w14:paraId="02F927F0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position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position w:val="-1"/>
                <w:sz w:val="24"/>
                <w:szCs w:val="24"/>
                <w:lang w:eastAsia="en-US"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  <w:p w14:paraId="2B7DE4CD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position w:val="-1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position w:val="-1"/>
                <w:sz w:val="24"/>
                <w:szCs w:val="24"/>
                <w:lang w:eastAsia="en-US"/>
              </w:rPr>
              <w:t xml:space="preserve">содержание актуальной нормативно-правовой </w:t>
            </w:r>
            <w:r>
              <w:rPr>
                <w:rFonts w:ascii="Times New Roman" w:eastAsia="Calibri" w:hAnsi="Times New Roman"/>
                <w:color w:val="000000"/>
                <w:position w:val="-1"/>
                <w:sz w:val="24"/>
                <w:szCs w:val="24"/>
                <w:lang w:eastAsia="en-US"/>
              </w:rPr>
              <w:lastRenderedPageBreak/>
              <w:t>документации;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продукты; основы деятельности коллектива, психологические особенности личности; основы проектной деятельности</w:t>
            </w:r>
            <w:r>
              <w:rPr>
                <w:rFonts w:ascii="Times New Roman" w:eastAsia="Calibri" w:hAnsi="Times New Roman"/>
                <w:color w:val="000000"/>
                <w:position w:val="-1"/>
                <w:lang w:eastAsia="en-US"/>
              </w:rPr>
              <w:t>.</w:t>
            </w:r>
          </w:p>
          <w:p w14:paraId="17BF5250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position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position w:val="-1"/>
                <w:sz w:val="24"/>
                <w:szCs w:val="24"/>
                <w:lang w:eastAsia="en-US"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  <w:p w14:paraId="21C57645" w14:textId="77777777" w:rsidR="00784311" w:rsidRDefault="005E26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  <w:position w:val="-1"/>
                <w:sz w:val="24"/>
                <w:szCs w:val="24"/>
                <w:lang w:eastAsia="en-US"/>
              </w:rPr>
              <w:t>Сущность гражданско-патриотической позиции, общечеловеческих ценностей; значимость профессиональной деятельности по профессии; стандарты антикоррупционного поведения и последствия его нарушения</w:t>
            </w:r>
          </w:p>
        </w:tc>
      </w:tr>
    </w:tbl>
    <w:p w14:paraId="36A21175" w14:textId="77777777" w:rsidR="00784311" w:rsidRDefault="00784311">
      <w:pPr>
        <w:suppressAutoHyphens/>
        <w:spacing w:after="0"/>
        <w:ind w:firstLine="709"/>
        <w:contextualSpacing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028494BE" w14:textId="77777777" w:rsidR="00784311" w:rsidRDefault="00784311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334AEB55" w14:textId="77777777" w:rsidR="00784311" w:rsidRDefault="00784311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5C32D919" w14:textId="77777777" w:rsidR="00784311" w:rsidRDefault="00784311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25BF6DEC" w14:textId="77777777" w:rsidR="00784311" w:rsidRDefault="00784311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3BE8C868" w14:textId="77777777" w:rsidR="00784311" w:rsidRDefault="00784311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6C5D172B" w14:textId="77777777" w:rsidR="00784311" w:rsidRDefault="00784311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4A4EC136" w14:textId="77777777" w:rsidR="00784311" w:rsidRDefault="00784311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4A57005F" w14:textId="77777777" w:rsidR="00784311" w:rsidRDefault="00784311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06B6087E" w14:textId="77777777" w:rsidR="00784311" w:rsidRDefault="00784311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1070844C" w14:textId="77777777" w:rsidR="00784311" w:rsidRDefault="00784311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479005C4" w14:textId="77777777" w:rsidR="00784311" w:rsidRDefault="00784311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7B3A05D8" w14:textId="77777777" w:rsidR="00784311" w:rsidRDefault="00784311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7BFF20E8" w14:textId="77777777" w:rsidR="00784311" w:rsidRDefault="00784311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059E64CA" w14:textId="77777777" w:rsidR="00784311" w:rsidRDefault="00784311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288D3A47" w14:textId="77777777" w:rsidR="00784311" w:rsidRDefault="00784311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4D0185AB" w14:textId="77777777" w:rsidR="00784311" w:rsidRDefault="00784311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4E71BCB9" w14:textId="77777777" w:rsidR="00784311" w:rsidRDefault="00784311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7C61E99C" w14:textId="77777777" w:rsidR="00784311" w:rsidRDefault="00784311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534BEECC" w14:textId="77777777" w:rsidR="00784311" w:rsidRDefault="00784311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2314DBF5" w14:textId="77777777" w:rsidR="00784311" w:rsidRDefault="00784311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7247034B" w14:textId="77777777" w:rsidR="00784311" w:rsidRDefault="00784311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2956446A" w14:textId="77777777" w:rsidR="00784311" w:rsidRDefault="005E2610">
      <w:pPr>
        <w:pStyle w:val="aa"/>
        <w:jc w:val="both"/>
        <w:rPr>
          <w:b/>
        </w:rPr>
      </w:pPr>
      <w:r>
        <w:rPr>
          <w:rFonts w:eastAsiaTheme="minorHAnsi" w:cstheme="minorBidi"/>
          <w:b/>
          <w:lang w:eastAsia="en-US"/>
        </w:rPr>
        <w:lastRenderedPageBreak/>
        <w:t xml:space="preserve">1.4. </w:t>
      </w:r>
      <w:r>
        <w:rPr>
          <w:b/>
        </w:rPr>
        <w:t>Количество часов на освоение программы учебной дисциплины:</w:t>
      </w:r>
    </w:p>
    <w:p w14:paraId="6D8B6D33" w14:textId="77777777" w:rsidR="00784311" w:rsidRDefault="00784311">
      <w:pPr>
        <w:pStyle w:val="aa"/>
        <w:jc w:val="both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262"/>
        <w:gridCol w:w="2592"/>
      </w:tblGrid>
      <w:tr w:rsidR="00784311" w14:paraId="2481CCD3" w14:textId="77777777">
        <w:trPr>
          <w:trHeight w:val="20"/>
        </w:trPr>
        <w:tc>
          <w:tcPr>
            <w:tcW w:w="3685" w:type="pct"/>
            <w:vAlign w:val="center"/>
          </w:tcPr>
          <w:p w14:paraId="18E91D70" w14:textId="77777777" w:rsidR="00784311" w:rsidRDefault="005E2610">
            <w:pPr>
              <w:suppressAutoHyphens/>
              <w:spacing w:after="0" w:line="240" w:lineRule="auto"/>
              <w:contextualSpacing/>
              <w:rPr>
                <w:rFonts w:ascii="Times New Roman" w:eastAsiaTheme="minorHAnsi" w:hAnsi="Times New Roman" w:cstheme="minorBidi"/>
                <w:b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/>
                <w:lang w:eastAsia="en-US"/>
              </w:rPr>
              <w:t>Учебная нагрузка обучающегося</w:t>
            </w:r>
          </w:p>
        </w:tc>
        <w:tc>
          <w:tcPr>
            <w:tcW w:w="1315" w:type="pct"/>
            <w:vAlign w:val="center"/>
          </w:tcPr>
          <w:p w14:paraId="421B1858" w14:textId="77777777" w:rsidR="00784311" w:rsidRDefault="005E2610">
            <w:pPr>
              <w:suppressAutoHyphens/>
              <w:spacing w:after="0" w:line="240" w:lineRule="auto"/>
              <w:contextualSpacing/>
              <w:rPr>
                <w:rFonts w:ascii="Times New Roman" w:eastAsiaTheme="minorHAnsi" w:hAnsi="Times New Roman" w:cstheme="minorBidi"/>
                <w:b/>
                <w:iCs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/>
                <w:iCs/>
                <w:lang w:eastAsia="en-US"/>
              </w:rPr>
              <w:t>Количество часов</w:t>
            </w:r>
          </w:p>
        </w:tc>
      </w:tr>
      <w:tr w:rsidR="00784311" w14:paraId="428ECA73" w14:textId="77777777">
        <w:trPr>
          <w:trHeight w:val="20"/>
        </w:trPr>
        <w:tc>
          <w:tcPr>
            <w:tcW w:w="3685" w:type="pct"/>
          </w:tcPr>
          <w:p w14:paraId="229B80DD" w14:textId="77777777" w:rsidR="00784311" w:rsidRDefault="005E2610">
            <w:pPr>
              <w:pStyle w:val="aa"/>
            </w:pPr>
            <w:r>
              <w:t>максимальная</w:t>
            </w:r>
          </w:p>
        </w:tc>
        <w:tc>
          <w:tcPr>
            <w:tcW w:w="1315" w:type="pct"/>
            <w:vAlign w:val="center"/>
          </w:tcPr>
          <w:p w14:paraId="42AB5954" w14:textId="77777777" w:rsidR="00784311" w:rsidRDefault="005E2610" w:rsidP="00977ED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iCs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iCs/>
                <w:lang w:eastAsia="en-US"/>
              </w:rPr>
              <w:t>32</w:t>
            </w:r>
          </w:p>
        </w:tc>
      </w:tr>
      <w:tr w:rsidR="00784311" w14:paraId="7B6C7C3D" w14:textId="77777777">
        <w:trPr>
          <w:trHeight w:val="20"/>
        </w:trPr>
        <w:tc>
          <w:tcPr>
            <w:tcW w:w="3685" w:type="pct"/>
          </w:tcPr>
          <w:p w14:paraId="7AF97CEF" w14:textId="77777777" w:rsidR="00784311" w:rsidRDefault="005E2610">
            <w:pPr>
              <w:pStyle w:val="aa"/>
            </w:pPr>
            <w:r>
              <w:t>Самостоятельная учебная работа</w:t>
            </w:r>
          </w:p>
        </w:tc>
        <w:tc>
          <w:tcPr>
            <w:tcW w:w="1315" w:type="pct"/>
            <w:vAlign w:val="center"/>
          </w:tcPr>
          <w:p w14:paraId="503AD0E3" w14:textId="295E091D" w:rsidR="00784311" w:rsidRDefault="00977ED2" w:rsidP="00977ED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iCs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iCs/>
                <w:lang w:eastAsia="en-US"/>
              </w:rPr>
              <w:t>2</w:t>
            </w:r>
          </w:p>
        </w:tc>
      </w:tr>
      <w:tr w:rsidR="00784311" w14:paraId="3CC1ADC8" w14:textId="77777777">
        <w:trPr>
          <w:trHeight w:val="20"/>
        </w:trPr>
        <w:tc>
          <w:tcPr>
            <w:tcW w:w="5000" w:type="pct"/>
            <w:gridSpan w:val="2"/>
          </w:tcPr>
          <w:p w14:paraId="0BE71FF5" w14:textId="77777777" w:rsidR="00784311" w:rsidRDefault="005E2610" w:rsidP="00977ED2">
            <w:pPr>
              <w:pStyle w:val="aa"/>
              <w:jc w:val="center"/>
            </w:pPr>
            <w:r>
              <w:t>Обязательная аудиторная:</w:t>
            </w:r>
          </w:p>
        </w:tc>
      </w:tr>
      <w:tr w:rsidR="00784311" w14:paraId="230FF7E4" w14:textId="77777777">
        <w:trPr>
          <w:trHeight w:val="20"/>
        </w:trPr>
        <w:tc>
          <w:tcPr>
            <w:tcW w:w="3685" w:type="pct"/>
          </w:tcPr>
          <w:p w14:paraId="6D3498D6" w14:textId="77777777" w:rsidR="00784311" w:rsidRDefault="005E2610">
            <w:pPr>
              <w:pStyle w:val="aa"/>
              <w:rPr>
                <w:b/>
              </w:rPr>
            </w:pPr>
            <w:r>
              <w:t>всего занятий</w:t>
            </w:r>
          </w:p>
        </w:tc>
        <w:tc>
          <w:tcPr>
            <w:tcW w:w="1315" w:type="pct"/>
            <w:vAlign w:val="center"/>
          </w:tcPr>
          <w:p w14:paraId="15D83903" w14:textId="77777777" w:rsidR="00784311" w:rsidRDefault="005E2610" w:rsidP="00977ED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iCs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iCs/>
                <w:lang w:eastAsia="en-US"/>
              </w:rPr>
              <w:t>32</w:t>
            </w:r>
          </w:p>
        </w:tc>
      </w:tr>
      <w:tr w:rsidR="00784311" w14:paraId="0C373A15" w14:textId="77777777">
        <w:trPr>
          <w:trHeight w:val="20"/>
        </w:trPr>
        <w:tc>
          <w:tcPr>
            <w:tcW w:w="3685" w:type="pct"/>
          </w:tcPr>
          <w:p w14:paraId="36A5AA77" w14:textId="77777777" w:rsidR="00784311" w:rsidRDefault="005E2610">
            <w:pPr>
              <w:pStyle w:val="aa"/>
            </w:pPr>
            <w:r>
              <w:t>лаб.и практ. занятий</w:t>
            </w:r>
          </w:p>
        </w:tc>
        <w:tc>
          <w:tcPr>
            <w:tcW w:w="1315" w:type="pct"/>
            <w:vAlign w:val="center"/>
          </w:tcPr>
          <w:p w14:paraId="0C895965" w14:textId="77777777" w:rsidR="00784311" w:rsidRDefault="005E2610" w:rsidP="00977ED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iCs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iCs/>
                <w:lang w:eastAsia="en-US"/>
              </w:rPr>
              <w:t>10</w:t>
            </w:r>
          </w:p>
        </w:tc>
      </w:tr>
      <w:tr w:rsidR="00784311" w14:paraId="55BE03CA" w14:textId="77777777">
        <w:trPr>
          <w:trHeight w:val="20"/>
        </w:trPr>
        <w:tc>
          <w:tcPr>
            <w:tcW w:w="3685" w:type="pct"/>
          </w:tcPr>
          <w:p w14:paraId="3DBBE88F" w14:textId="77777777" w:rsidR="00784311" w:rsidRDefault="005E2610">
            <w:pPr>
              <w:pStyle w:val="aa"/>
            </w:pPr>
            <w:r>
              <w:t>практическая подготовка</w:t>
            </w:r>
          </w:p>
        </w:tc>
        <w:tc>
          <w:tcPr>
            <w:tcW w:w="1315" w:type="pct"/>
            <w:vAlign w:val="center"/>
          </w:tcPr>
          <w:p w14:paraId="6CD580E0" w14:textId="77777777" w:rsidR="00784311" w:rsidRDefault="005E2610" w:rsidP="00977ED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iCs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iCs/>
                <w:lang w:eastAsia="en-US"/>
              </w:rPr>
              <w:t>10</w:t>
            </w:r>
          </w:p>
        </w:tc>
      </w:tr>
      <w:tr w:rsidR="00784311" w14:paraId="7D07F838" w14:textId="77777777">
        <w:trPr>
          <w:trHeight w:val="20"/>
        </w:trPr>
        <w:tc>
          <w:tcPr>
            <w:tcW w:w="3685" w:type="pct"/>
          </w:tcPr>
          <w:p w14:paraId="75A4444E" w14:textId="77777777" w:rsidR="00784311" w:rsidRDefault="005E2610">
            <w:pPr>
              <w:pStyle w:val="aa"/>
            </w:pPr>
            <w:r>
              <w:t>курсовые работы</w:t>
            </w:r>
          </w:p>
        </w:tc>
        <w:tc>
          <w:tcPr>
            <w:tcW w:w="1315" w:type="pct"/>
            <w:vAlign w:val="center"/>
          </w:tcPr>
          <w:p w14:paraId="39DD6211" w14:textId="77777777" w:rsidR="00784311" w:rsidRDefault="005E2610" w:rsidP="00977ED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iCs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iCs/>
                <w:lang w:eastAsia="en-US"/>
              </w:rPr>
              <w:t>0</w:t>
            </w:r>
          </w:p>
        </w:tc>
      </w:tr>
      <w:tr w:rsidR="00784311" w14:paraId="63A98654" w14:textId="77777777">
        <w:trPr>
          <w:trHeight w:val="20"/>
        </w:trPr>
        <w:tc>
          <w:tcPr>
            <w:tcW w:w="3685" w:type="pct"/>
          </w:tcPr>
          <w:p w14:paraId="35CA7893" w14:textId="77777777" w:rsidR="00784311" w:rsidRDefault="005E2610">
            <w:pPr>
              <w:pStyle w:val="aa"/>
            </w:pPr>
            <w:r>
              <w:t>консультации</w:t>
            </w:r>
          </w:p>
        </w:tc>
        <w:tc>
          <w:tcPr>
            <w:tcW w:w="1315" w:type="pct"/>
            <w:vAlign w:val="center"/>
          </w:tcPr>
          <w:p w14:paraId="33807F89" w14:textId="77777777" w:rsidR="00784311" w:rsidRDefault="005E2610" w:rsidP="00977ED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iCs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iCs/>
                <w:lang w:eastAsia="en-US"/>
              </w:rPr>
              <w:t>0</w:t>
            </w:r>
          </w:p>
        </w:tc>
      </w:tr>
      <w:tr w:rsidR="00784311" w14:paraId="2085E750" w14:textId="77777777">
        <w:trPr>
          <w:trHeight w:val="20"/>
        </w:trPr>
        <w:tc>
          <w:tcPr>
            <w:tcW w:w="3685" w:type="pct"/>
          </w:tcPr>
          <w:p w14:paraId="7993435E" w14:textId="77777777" w:rsidR="00784311" w:rsidRDefault="005E2610">
            <w:pPr>
              <w:pStyle w:val="aa"/>
            </w:pPr>
            <w:r>
              <w:t>промежуточная аттестация</w:t>
            </w:r>
          </w:p>
        </w:tc>
        <w:tc>
          <w:tcPr>
            <w:tcW w:w="1315" w:type="pct"/>
            <w:vAlign w:val="center"/>
          </w:tcPr>
          <w:p w14:paraId="218C5AD8" w14:textId="77777777" w:rsidR="00784311" w:rsidRDefault="005E2610" w:rsidP="00977ED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iCs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iCs/>
                <w:lang w:eastAsia="en-US"/>
              </w:rPr>
              <w:t>0</w:t>
            </w:r>
          </w:p>
        </w:tc>
      </w:tr>
    </w:tbl>
    <w:p w14:paraId="4C07AF8B" w14:textId="77777777" w:rsidR="00784311" w:rsidRDefault="0078431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  <w:smallCaps/>
          <w:sz w:val="24"/>
          <w:szCs w:val="24"/>
        </w:rPr>
      </w:pPr>
    </w:p>
    <w:p w14:paraId="5DE64C46" w14:textId="77777777" w:rsidR="00784311" w:rsidRDefault="005E261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smallCaps/>
          <w:sz w:val="24"/>
          <w:szCs w:val="24"/>
        </w:rPr>
        <w:t>2. СТРУКТУРА И СОДЕРЖАНИЕ УЧЕБНОЙ ДИСЦИПЛИНЫ</w:t>
      </w:r>
    </w:p>
    <w:p w14:paraId="6708FF08" w14:textId="7894AEBC" w:rsidR="00784311" w:rsidRDefault="005E261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96"/>
        <w:gridCol w:w="1063"/>
        <w:gridCol w:w="1063"/>
      </w:tblGrid>
      <w:tr w:rsidR="00784311" w14:paraId="1B1413C9" w14:textId="77777777">
        <w:trPr>
          <w:trHeight w:val="460"/>
        </w:trPr>
        <w:tc>
          <w:tcPr>
            <w:tcW w:w="7196" w:type="dxa"/>
          </w:tcPr>
          <w:p w14:paraId="5F2CBB6F" w14:textId="77777777" w:rsidR="00784311" w:rsidRDefault="005E2610" w:rsidP="00977ED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126" w:type="dxa"/>
            <w:gridSpan w:val="2"/>
          </w:tcPr>
          <w:p w14:paraId="521F6FE2" w14:textId="77777777" w:rsidR="00784311" w:rsidRDefault="005E2610" w:rsidP="00977ED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784311" w14:paraId="5BEDB24F" w14:textId="77777777">
        <w:trPr>
          <w:trHeight w:val="285"/>
        </w:trPr>
        <w:tc>
          <w:tcPr>
            <w:tcW w:w="7196" w:type="dxa"/>
          </w:tcPr>
          <w:p w14:paraId="6C47C1F6" w14:textId="77777777" w:rsidR="00784311" w:rsidRDefault="005E2610" w:rsidP="00977ED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126" w:type="dxa"/>
            <w:gridSpan w:val="2"/>
          </w:tcPr>
          <w:p w14:paraId="17E8E033" w14:textId="77777777" w:rsidR="00784311" w:rsidRDefault="005E2610" w:rsidP="00977ED2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32</w:t>
            </w:r>
          </w:p>
        </w:tc>
      </w:tr>
      <w:tr w:rsidR="00784311" w14:paraId="13BDCC36" w14:textId="77777777">
        <w:trPr>
          <w:trHeight w:val="285"/>
        </w:trPr>
        <w:tc>
          <w:tcPr>
            <w:tcW w:w="7196" w:type="dxa"/>
          </w:tcPr>
          <w:p w14:paraId="48DE59DD" w14:textId="77777777" w:rsidR="00784311" w:rsidRDefault="005E2610" w:rsidP="00977ED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учебная работа (всего)</w:t>
            </w:r>
          </w:p>
        </w:tc>
        <w:tc>
          <w:tcPr>
            <w:tcW w:w="2126" w:type="dxa"/>
            <w:gridSpan w:val="2"/>
          </w:tcPr>
          <w:p w14:paraId="152A52F9" w14:textId="77777777" w:rsidR="00784311" w:rsidRDefault="005E2610" w:rsidP="00977ED2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784311" w14:paraId="25E6C4C2" w14:textId="77777777">
        <w:tc>
          <w:tcPr>
            <w:tcW w:w="7196" w:type="dxa"/>
          </w:tcPr>
          <w:p w14:paraId="734FFE78" w14:textId="77777777" w:rsidR="00784311" w:rsidRDefault="005E2610" w:rsidP="00977ED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аудиторная: всего занятий </w:t>
            </w:r>
          </w:p>
        </w:tc>
        <w:tc>
          <w:tcPr>
            <w:tcW w:w="2126" w:type="dxa"/>
            <w:gridSpan w:val="2"/>
          </w:tcPr>
          <w:p w14:paraId="5EE22D0A" w14:textId="77777777" w:rsidR="00784311" w:rsidRDefault="005E2610" w:rsidP="00977ED2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32</w:t>
            </w:r>
          </w:p>
        </w:tc>
      </w:tr>
      <w:tr w:rsidR="00784311" w14:paraId="3994B170" w14:textId="77777777">
        <w:tc>
          <w:tcPr>
            <w:tcW w:w="7196" w:type="dxa"/>
          </w:tcPr>
          <w:p w14:paraId="2116FE13" w14:textId="77777777" w:rsidR="00784311" w:rsidRDefault="005E2610" w:rsidP="00977ED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126" w:type="dxa"/>
            <w:gridSpan w:val="2"/>
          </w:tcPr>
          <w:p w14:paraId="0A1DF034" w14:textId="77777777" w:rsidR="00784311" w:rsidRDefault="005E2610" w:rsidP="00977ED2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22</w:t>
            </w:r>
          </w:p>
        </w:tc>
      </w:tr>
      <w:tr w:rsidR="00784311" w14:paraId="4500EBC0" w14:textId="77777777">
        <w:tc>
          <w:tcPr>
            <w:tcW w:w="7196" w:type="dxa"/>
          </w:tcPr>
          <w:p w14:paraId="1867F885" w14:textId="77777777" w:rsidR="00784311" w:rsidRPr="00977ED2" w:rsidRDefault="005E2610" w:rsidP="00977ED2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77ED2">
              <w:rPr>
                <w:rFonts w:ascii="Times New Roman" w:hAnsi="Times New Roman"/>
                <w:i/>
                <w:sz w:val="24"/>
                <w:szCs w:val="24"/>
              </w:rPr>
              <w:t xml:space="preserve"> 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67B5D032" w14:textId="77777777" w:rsidR="00784311" w:rsidRPr="00977ED2" w:rsidRDefault="005E2610" w:rsidP="00977ED2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7ED2">
              <w:rPr>
                <w:rFonts w:ascii="Times New Roman" w:hAnsi="Times New Roman"/>
                <w:i/>
                <w:iCs/>
                <w:sz w:val="24"/>
                <w:szCs w:val="24"/>
              </w:rPr>
              <w:t>12</w:t>
            </w:r>
          </w:p>
        </w:tc>
      </w:tr>
      <w:tr w:rsidR="00784311" w14:paraId="4E2D35C2" w14:textId="77777777">
        <w:tc>
          <w:tcPr>
            <w:tcW w:w="7196" w:type="dxa"/>
          </w:tcPr>
          <w:p w14:paraId="4F60F991" w14:textId="77777777" w:rsidR="00784311" w:rsidRDefault="005E2610" w:rsidP="00977ED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лабораторно-практические занятия</w:t>
            </w:r>
          </w:p>
        </w:tc>
        <w:tc>
          <w:tcPr>
            <w:tcW w:w="2126" w:type="dxa"/>
            <w:gridSpan w:val="2"/>
          </w:tcPr>
          <w:p w14:paraId="56532131" w14:textId="77777777" w:rsidR="00784311" w:rsidRDefault="005E2610" w:rsidP="00977ED2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10</w:t>
            </w:r>
          </w:p>
        </w:tc>
      </w:tr>
      <w:tr w:rsidR="00784311" w14:paraId="03FD0812" w14:textId="77777777">
        <w:tc>
          <w:tcPr>
            <w:tcW w:w="7196" w:type="dxa"/>
          </w:tcPr>
          <w:p w14:paraId="37742EF7" w14:textId="77777777" w:rsidR="00784311" w:rsidRDefault="005E2610" w:rsidP="00977ED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2126" w:type="dxa"/>
            <w:gridSpan w:val="2"/>
          </w:tcPr>
          <w:p w14:paraId="7F3A8B40" w14:textId="77777777" w:rsidR="00784311" w:rsidRDefault="005E2610" w:rsidP="00977ED2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10</w:t>
            </w:r>
          </w:p>
        </w:tc>
      </w:tr>
      <w:tr w:rsidR="00784311" w14:paraId="0A4F8ED4" w14:textId="77777777">
        <w:tc>
          <w:tcPr>
            <w:tcW w:w="7196" w:type="dxa"/>
          </w:tcPr>
          <w:p w14:paraId="1D2B4AB8" w14:textId="77777777" w:rsidR="00784311" w:rsidRPr="00977ED2" w:rsidRDefault="005E2610" w:rsidP="00977ED2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77ED2">
              <w:rPr>
                <w:rFonts w:ascii="Times New Roman" w:hAnsi="Times New Roman"/>
                <w:i/>
                <w:sz w:val="24"/>
                <w:szCs w:val="24"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20DE46D1" w14:textId="77777777" w:rsidR="00784311" w:rsidRPr="00977ED2" w:rsidRDefault="005E2610" w:rsidP="00977ED2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7ED2">
              <w:rPr>
                <w:rFonts w:ascii="Times New Roman" w:hAnsi="Times New Roman"/>
                <w:i/>
                <w:iCs/>
                <w:sz w:val="24"/>
                <w:szCs w:val="24"/>
              </w:rPr>
              <w:t>10</w:t>
            </w:r>
          </w:p>
        </w:tc>
      </w:tr>
      <w:tr w:rsidR="00784311" w14:paraId="44E29ED3" w14:textId="77777777">
        <w:tc>
          <w:tcPr>
            <w:tcW w:w="7196" w:type="dxa"/>
          </w:tcPr>
          <w:p w14:paraId="292718C2" w14:textId="77777777" w:rsidR="00784311" w:rsidRDefault="005E2610" w:rsidP="00977ED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курсовые работы</w:t>
            </w:r>
          </w:p>
        </w:tc>
        <w:tc>
          <w:tcPr>
            <w:tcW w:w="2126" w:type="dxa"/>
            <w:gridSpan w:val="2"/>
          </w:tcPr>
          <w:p w14:paraId="5BED97BA" w14:textId="77777777" w:rsidR="00784311" w:rsidRDefault="005E2610" w:rsidP="00977ED2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0</w:t>
            </w:r>
          </w:p>
        </w:tc>
      </w:tr>
      <w:tr w:rsidR="00784311" w14:paraId="3B86B5D6" w14:textId="77777777">
        <w:tc>
          <w:tcPr>
            <w:tcW w:w="7196" w:type="dxa"/>
          </w:tcPr>
          <w:p w14:paraId="44F3DFD7" w14:textId="77777777" w:rsidR="00784311" w:rsidRDefault="005E2610" w:rsidP="00977ED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консультации</w:t>
            </w:r>
          </w:p>
        </w:tc>
        <w:tc>
          <w:tcPr>
            <w:tcW w:w="2126" w:type="dxa"/>
            <w:gridSpan w:val="2"/>
          </w:tcPr>
          <w:p w14:paraId="5ADF171E" w14:textId="77777777" w:rsidR="00784311" w:rsidRDefault="005E2610" w:rsidP="00977ED2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0</w:t>
            </w:r>
          </w:p>
        </w:tc>
      </w:tr>
      <w:tr w:rsidR="00784311" w14:paraId="195A2BF9" w14:textId="77777777">
        <w:tc>
          <w:tcPr>
            <w:tcW w:w="7196" w:type="dxa"/>
          </w:tcPr>
          <w:p w14:paraId="39FAA7B6" w14:textId="77777777" w:rsidR="00784311" w:rsidRDefault="005E2610" w:rsidP="00977ED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126" w:type="dxa"/>
            <w:gridSpan w:val="2"/>
          </w:tcPr>
          <w:p w14:paraId="6000CA35" w14:textId="77777777" w:rsidR="00784311" w:rsidRDefault="005E2610" w:rsidP="00977ED2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0</w:t>
            </w:r>
          </w:p>
        </w:tc>
      </w:tr>
      <w:tr w:rsidR="004C7066" w14:paraId="617A2A07" w14:textId="77777777">
        <w:trPr>
          <w:trHeight w:val="278"/>
        </w:trPr>
        <w:tc>
          <w:tcPr>
            <w:tcW w:w="7196" w:type="dxa"/>
            <w:vMerge w:val="restart"/>
          </w:tcPr>
          <w:p w14:paraId="3355A555" w14:textId="1B39730B" w:rsidR="004C7066" w:rsidRDefault="004C7066" w:rsidP="00977ED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Промежуточная аттестация -</w:t>
            </w:r>
            <w:r w:rsidR="00977ED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нет</w:t>
            </w:r>
          </w:p>
        </w:tc>
        <w:tc>
          <w:tcPr>
            <w:tcW w:w="2126" w:type="dxa"/>
            <w:gridSpan w:val="2"/>
          </w:tcPr>
          <w:p w14:paraId="77B4785B" w14:textId="0BF7F304" w:rsidR="004C7066" w:rsidRDefault="004C7066" w:rsidP="00977ED2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 курс</w:t>
            </w:r>
          </w:p>
        </w:tc>
      </w:tr>
      <w:tr w:rsidR="004C7066" w14:paraId="575BD113" w14:textId="77777777" w:rsidTr="00623DB5">
        <w:trPr>
          <w:trHeight w:val="278"/>
        </w:trPr>
        <w:tc>
          <w:tcPr>
            <w:tcW w:w="7196" w:type="dxa"/>
            <w:vMerge/>
          </w:tcPr>
          <w:p w14:paraId="2D08D484" w14:textId="77777777" w:rsidR="004C7066" w:rsidRDefault="004C7066" w:rsidP="00977ED2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063" w:type="dxa"/>
          </w:tcPr>
          <w:p w14:paraId="7B4B1E7E" w14:textId="776F41A5" w:rsidR="004C7066" w:rsidRDefault="004C7066" w:rsidP="00977ED2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 семестр</w:t>
            </w:r>
          </w:p>
        </w:tc>
        <w:tc>
          <w:tcPr>
            <w:tcW w:w="1063" w:type="dxa"/>
          </w:tcPr>
          <w:p w14:paraId="46CD91B6" w14:textId="38F0DF07" w:rsidR="004C7066" w:rsidRDefault="004C7066" w:rsidP="00977ED2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4 семестр</w:t>
            </w:r>
          </w:p>
        </w:tc>
      </w:tr>
      <w:tr w:rsidR="004C7066" w14:paraId="395AFFAD" w14:textId="77777777" w:rsidTr="00534810">
        <w:trPr>
          <w:trHeight w:val="278"/>
        </w:trPr>
        <w:tc>
          <w:tcPr>
            <w:tcW w:w="7196" w:type="dxa"/>
            <w:vMerge/>
          </w:tcPr>
          <w:p w14:paraId="626BDF89" w14:textId="77777777" w:rsidR="004C7066" w:rsidRDefault="004C7066" w:rsidP="00977ED2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063" w:type="dxa"/>
          </w:tcPr>
          <w:p w14:paraId="054B7B51" w14:textId="77777777" w:rsidR="004C7066" w:rsidRDefault="004C7066" w:rsidP="00977ED2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063" w:type="dxa"/>
          </w:tcPr>
          <w:p w14:paraId="5F6B7B03" w14:textId="6BBA8A01" w:rsidR="004C7066" w:rsidRDefault="004C7066" w:rsidP="00977ED2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32</w:t>
            </w:r>
          </w:p>
        </w:tc>
      </w:tr>
    </w:tbl>
    <w:p w14:paraId="26AB28D5" w14:textId="77777777" w:rsidR="00784311" w:rsidRDefault="00784311">
      <w:pPr>
        <w:rPr>
          <w:rFonts w:ascii="Times New Roman" w:hAnsi="Times New Roman"/>
          <w:sz w:val="24"/>
          <w:szCs w:val="24"/>
        </w:rPr>
        <w:sectPr w:rsidR="00784311">
          <w:headerReference w:type="even" r:id="rId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4A4880" w14:textId="77777777" w:rsidR="00784311" w:rsidRDefault="005E2610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учебной дисциплины</w:t>
      </w:r>
    </w:p>
    <w:p w14:paraId="2FCC172A" w14:textId="77777777" w:rsidR="00784311" w:rsidRDefault="00784311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2"/>
        <w:gridCol w:w="10159"/>
        <w:gridCol w:w="1622"/>
        <w:gridCol w:w="1354"/>
      </w:tblGrid>
      <w:tr w:rsidR="00977ED2" w:rsidRPr="00977ED2" w14:paraId="78C01ABD" w14:textId="25BFCCFB" w:rsidTr="00977ED2">
        <w:trPr>
          <w:trHeight w:val="20"/>
        </w:trPr>
        <w:tc>
          <w:tcPr>
            <w:tcW w:w="701" w:type="pct"/>
            <w:vAlign w:val="center"/>
          </w:tcPr>
          <w:p w14:paraId="43A176BB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977ED2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325" w:type="pct"/>
            <w:vAlign w:val="center"/>
          </w:tcPr>
          <w:p w14:paraId="2454C0EC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977ED2"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31" w:type="pct"/>
            <w:vAlign w:val="center"/>
          </w:tcPr>
          <w:p w14:paraId="6279E12B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977ED2">
              <w:rPr>
                <w:rFonts w:ascii="Times New Roman" w:hAnsi="Times New Roman"/>
                <w:b/>
                <w:bCs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443" w:type="pct"/>
          </w:tcPr>
          <w:p w14:paraId="4A27749A" w14:textId="5317D02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977ED2">
              <w:rPr>
                <w:rFonts w:ascii="Times New Roman" w:hAnsi="Times New Roman"/>
                <w:b/>
                <w:bCs/>
              </w:rPr>
              <w:t>Уровень освоения</w:t>
            </w:r>
          </w:p>
        </w:tc>
      </w:tr>
      <w:tr w:rsidR="00977ED2" w:rsidRPr="00977ED2" w14:paraId="001FAABA" w14:textId="66B1135B" w:rsidTr="00977ED2">
        <w:trPr>
          <w:trHeight w:val="307"/>
        </w:trPr>
        <w:tc>
          <w:tcPr>
            <w:tcW w:w="701" w:type="pct"/>
          </w:tcPr>
          <w:p w14:paraId="7CCEC8FB" w14:textId="77777777" w:rsidR="004C7066" w:rsidRPr="00977ED2" w:rsidRDefault="004C70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977ED2">
              <w:rPr>
                <w:rFonts w:ascii="Times New Roman" w:hAnsi="Times New Roman"/>
                <w:b/>
                <w:bCs/>
                <w:i/>
                <w:iCs/>
              </w:rPr>
              <w:t>1</w:t>
            </w:r>
          </w:p>
        </w:tc>
        <w:tc>
          <w:tcPr>
            <w:tcW w:w="3325" w:type="pct"/>
          </w:tcPr>
          <w:p w14:paraId="24013CFF" w14:textId="77777777" w:rsidR="004C7066" w:rsidRPr="00977ED2" w:rsidRDefault="004C70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977ED2">
              <w:rPr>
                <w:rFonts w:ascii="Times New Roman" w:hAnsi="Times New Roman"/>
                <w:b/>
                <w:bCs/>
                <w:i/>
                <w:iCs/>
              </w:rPr>
              <w:t>2</w:t>
            </w:r>
          </w:p>
        </w:tc>
        <w:tc>
          <w:tcPr>
            <w:tcW w:w="531" w:type="pct"/>
          </w:tcPr>
          <w:p w14:paraId="5E8DC732" w14:textId="77777777" w:rsidR="004C7066" w:rsidRPr="00977ED2" w:rsidRDefault="004C70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977ED2">
              <w:rPr>
                <w:rFonts w:ascii="Times New Roman" w:hAnsi="Times New Roman"/>
                <w:b/>
                <w:bCs/>
                <w:i/>
                <w:iCs/>
              </w:rPr>
              <w:t>3</w:t>
            </w:r>
          </w:p>
        </w:tc>
        <w:tc>
          <w:tcPr>
            <w:tcW w:w="443" w:type="pct"/>
          </w:tcPr>
          <w:p w14:paraId="32407AFA" w14:textId="77777777" w:rsidR="004C7066" w:rsidRPr="00977ED2" w:rsidRDefault="004C70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977ED2" w:rsidRPr="00977ED2" w14:paraId="47AB85E4" w14:textId="6EBA9864" w:rsidTr="00977ED2">
        <w:trPr>
          <w:trHeight w:val="20"/>
        </w:trPr>
        <w:tc>
          <w:tcPr>
            <w:tcW w:w="4026" w:type="pct"/>
            <w:gridSpan w:val="2"/>
          </w:tcPr>
          <w:p w14:paraId="59E541B7" w14:textId="77777777" w:rsidR="004C7066" w:rsidRPr="00977ED2" w:rsidRDefault="004C706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Раздел 1. Роль и значение финансовой грамотности при принятии стратегических решений в условиях ограниченности ресурсов</w:t>
            </w:r>
          </w:p>
        </w:tc>
        <w:tc>
          <w:tcPr>
            <w:tcW w:w="531" w:type="pct"/>
            <w:vAlign w:val="center"/>
          </w:tcPr>
          <w:p w14:paraId="4B16E066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2</w:t>
            </w: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  <w:lang w:val="en-GB"/>
              </w:rPr>
              <w:t>/1</w:t>
            </w:r>
          </w:p>
        </w:tc>
        <w:tc>
          <w:tcPr>
            <w:tcW w:w="443" w:type="pct"/>
          </w:tcPr>
          <w:p w14:paraId="077530CA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</w:p>
        </w:tc>
      </w:tr>
      <w:tr w:rsidR="00977ED2" w:rsidRPr="00977ED2" w14:paraId="1F070A24" w14:textId="35DD5D9F" w:rsidTr="00977ED2">
        <w:trPr>
          <w:trHeight w:val="20"/>
        </w:trPr>
        <w:tc>
          <w:tcPr>
            <w:tcW w:w="701" w:type="pct"/>
            <w:vMerge w:val="restart"/>
          </w:tcPr>
          <w:p w14:paraId="1A3C57B1" w14:textId="77777777" w:rsidR="004C7066" w:rsidRPr="00977ED2" w:rsidRDefault="004C706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Тема 1.1.</w:t>
            </w:r>
          </w:p>
          <w:p w14:paraId="17FCEF4E" w14:textId="77777777" w:rsidR="004C7066" w:rsidRPr="00977ED2" w:rsidRDefault="004C706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Сущность</w:t>
            </w:r>
          </w:p>
          <w:p w14:paraId="5D753A2F" w14:textId="77777777" w:rsidR="004C7066" w:rsidRPr="00977ED2" w:rsidRDefault="004C706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финансовой</w:t>
            </w:r>
          </w:p>
          <w:p w14:paraId="7545F569" w14:textId="77777777" w:rsidR="004C7066" w:rsidRPr="00977ED2" w:rsidRDefault="004C706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грамотности населения,</w:t>
            </w:r>
          </w:p>
          <w:p w14:paraId="17E4C345" w14:textId="77777777" w:rsidR="004C7066" w:rsidRPr="00977ED2" w:rsidRDefault="004C706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ее цели и задачи</w:t>
            </w:r>
          </w:p>
        </w:tc>
        <w:tc>
          <w:tcPr>
            <w:tcW w:w="3325" w:type="pct"/>
          </w:tcPr>
          <w:p w14:paraId="3E23E6F0" w14:textId="77777777" w:rsidR="004C7066" w:rsidRPr="00977ED2" w:rsidRDefault="004C706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31" w:type="pct"/>
          </w:tcPr>
          <w:p w14:paraId="025F59DC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443" w:type="pct"/>
          </w:tcPr>
          <w:p w14:paraId="085D64FF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</w:rPr>
            </w:pPr>
          </w:p>
        </w:tc>
      </w:tr>
      <w:tr w:rsidR="00977ED2" w:rsidRPr="00977ED2" w14:paraId="7B75374D" w14:textId="01F84203" w:rsidTr="00977ED2">
        <w:trPr>
          <w:trHeight w:val="516"/>
        </w:trPr>
        <w:tc>
          <w:tcPr>
            <w:tcW w:w="701" w:type="pct"/>
            <w:vMerge/>
          </w:tcPr>
          <w:p w14:paraId="6C1CC9EA" w14:textId="77777777" w:rsidR="004C7066" w:rsidRPr="00977ED2" w:rsidRDefault="004C706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5" w:type="pct"/>
          </w:tcPr>
          <w:p w14:paraId="277B07C0" w14:textId="77777777" w:rsidR="004C7066" w:rsidRPr="00977ED2" w:rsidRDefault="004C7066" w:rsidP="00977ED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Calibri" w:hAnsi="Times New Roman"/>
                <w:b/>
                <w:i/>
                <w:lang w:eastAsia="en-US"/>
              </w:rPr>
            </w:pPr>
            <w:r w:rsidRPr="00977ED2"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1.Сущность понятия финансовой грамотности. Цели и задачи формирования финансовой грамотности. </w:t>
            </w:r>
          </w:p>
          <w:p w14:paraId="35E52066" w14:textId="77777777" w:rsidR="004C7066" w:rsidRPr="00977ED2" w:rsidRDefault="004C7066" w:rsidP="00977ED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ED2">
              <w:rPr>
                <w:rFonts w:ascii="Times New Roman" w:eastAsia="Calibri" w:hAnsi="Times New Roman"/>
                <w:b/>
                <w:i/>
                <w:lang w:eastAsia="en-US"/>
              </w:rPr>
              <w:t>(</w:t>
            </w:r>
            <w:r w:rsidRPr="00977ED2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ОУД.10 Обществознание  профессионально-ориентированного содержания).</w:t>
            </w:r>
          </w:p>
        </w:tc>
        <w:tc>
          <w:tcPr>
            <w:tcW w:w="531" w:type="pct"/>
            <w:vAlign w:val="center"/>
          </w:tcPr>
          <w:p w14:paraId="3218C61E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977ED2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443" w:type="pct"/>
          </w:tcPr>
          <w:p w14:paraId="386F44F2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7378B1F8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2C09297C" w14:textId="3B7CEF9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977ED2">
              <w:rPr>
                <w:rFonts w:ascii="Times New Roman" w:hAnsi="Times New Roman"/>
                <w:bCs/>
                <w:iCs/>
              </w:rPr>
              <w:t>1</w:t>
            </w:r>
          </w:p>
        </w:tc>
      </w:tr>
      <w:tr w:rsidR="00977ED2" w:rsidRPr="00977ED2" w14:paraId="333BCBFD" w14:textId="76893CF5" w:rsidTr="00977ED2">
        <w:trPr>
          <w:trHeight w:val="20"/>
        </w:trPr>
        <w:tc>
          <w:tcPr>
            <w:tcW w:w="701" w:type="pct"/>
            <w:vMerge/>
          </w:tcPr>
          <w:p w14:paraId="5AD76CF9" w14:textId="77777777" w:rsidR="004C7066" w:rsidRPr="00977ED2" w:rsidRDefault="004C706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5" w:type="pct"/>
          </w:tcPr>
          <w:p w14:paraId="157C6ACB" w14:textId="77777777" w:rsidR="004C7066" w:rsidRPr="00977ED2" w:rsidRDefault="004C7066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31" w:type="pct"/>
            <w:vAlign w:val="center"/>
          </w:tcPr>
          <w:p w14:paraId="6119BB85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3" w:type="pct"/>
          </w:tcPr>
          <w:p w14:paraId="09F47BB8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77ED2" w:rsidRPr="00977ED2" w14:paraId="666FCEEF" w14:textId="033AE6F0" w:rsidTr="00977ED2">
        <w:trPr>
          <w:trHeight w:val="589"/>
        </w:trPr>
        <w:tc>
          <w:tcPr>
            <w:tcW w:w="701" w:type="pct"/>
            <w:vMerge/>
          </w:tcPr>
          <w:p w14:paraId="180D6741" w14:textId="77777777" w:rsidR="004C7066" w:rsidRPr="00977ED2" w:rsidRDefault="004C706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5" w:type="pct"/>
            <w:tcBorders>
              <w:bottom w:val="single" w:sz="4" w:space="0" w:color="auto"/>
            </w:tcBorders>
          </w:tcPr>
          <w:p w14:paraId="553EE0E2" w14:textId="77777777" w:rsidR="004C7066" w:rsidRPr="00977ED2" w:rsidRDefault="004C7066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977ED2">
              <w:rPr>
                <w:rFonts w:ascii="Times New Roman" w:hAnsi="Times New Roman"/>
                <w:position w:val="-1"/>
                <w:sz w:val="24"/>
                <w:szCs w:val="24"/>
              </w:rPr>
              <w:t>2.</w:t>
            </w:r>
            <w:r w:rsidRPr="00977ED2"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 xml:space="preserve"> Практическая подготовка № 1</w:t>
            </w:r>
            <w:r w:rsidRPr="00977ED2"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. Проведение SWOT – анализа при принятии решения поступления в среднее профессиональное заведение </w:t>
            </w:r>
            <w:r w:rsidRPr="00977ED2">
              <w:rPr>
                <w:rFonts w:ascii="Times New Roman" w:eastAsia="Calibri" w:hAnsi="Times New Roman"/>
                <w:b/>
                <w:i/>
                <w:lang w:eastAsia="en-US"/>
              </w:rPr>
              <w:t>(</w:t>
            </w:r>
            <w:r w:rsidRPr="00977ED2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ОУД.10 Обществознание  профессионально-ориентированного содержания).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vAlign w:val="center"/>
          </w:tcPr>
          <w:p w14:paraId="684627C0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 w:rsidRPr="00977ED2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7C4FE73D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2DED474A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05BA354C" w14:textId="02D4A061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 w:rsidRPr="00977ED2">
              <w:rPr>
                <w:rFonts w:ascii="Times New Roman" w:hAnsi="Times New Roman"/>
                <w:iCs/>
              </w:rPr>
              <w:t>3</w:t>
            </w:r>
          </w:p>
        </w:tc>
      </w:tr>
      <w:tr w:rsidR="00977ED2" w:rsidRPr="00977ED2" w14:paraId="2AF4133A" w14:textId="0A3B2A16" w:rsidTr="00977ED2">
        <w:trPr>
          <w:trHeight w:val="278"/>
        </w:trPr>
        <w:tc>
          <w:tcPr>
            <w:tcW w:w="4026" w:type="pct"/>
            <w:gridSpan w:val="2"/>
            <w:tcBorders>
              <w:bottom w:val="single" w:sz="4" w:space="0" w:color="auto"/>
            </w:tcBorders>
          </w:tcPr>
          <w:p w14:paraId="3C6E8F72" w14:textId="77777777" w:rsidR="004C7066" w:rsidRPr="00977ED2" w:rsidRDefault="004C7066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Раздел 2. Место России в международной банковской системе</w:t>
            </w: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7881E9D2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8</w:t>
            </w: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  <w:lang w:val="en-GB"/>
              </w:rPr>
              <w:t>/</w:t>
            </w: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2</w:t>
            </w: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1ACA3721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</w:p>
        </w:tc>
      </w:tr>
      <w:tr w:rsidR="00977ED2" w:rsidRPr="00977ED2" w14:paraId="1BBC7EFE" w14:textId="5AB1BC1C" w:rsidTr="00977ED2">
        <w:trPr>
          <w:trHeight w:val="558"/>
        </w:trPr>
        <w:tc>
          <w:tcPr>
            <w:tcW w:w="701" w:type="pct"/>
            <w:vMerge w:val="restart"/>
          </w:tcPr>
          <w:p w14:paraId="70926E4F" w14:textId="77777777" w:rsidR="004C7066" w:rsidRPr="00977ED2" w:rsidRDefault="004C706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Тема 2.1.</w:t>
            </w:r>
          </w:p>
          <w:p w14:paraId="3C9ECF86" w14:textId="77777777" w:rsidR="004C7066" w:rsidRPr="00977ED2" w:rsidRDefault="004C706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Банковская система Российской Федерации: структура, функции и виды банковских услуг</w:t>
            </w:r>
          </w:p>
        </w:tc>
        <w:tc>
          <w:tcPr>
            <w:tcW w:w="3325" w:type="pct"/>
            <w:tcBorders>
              <w:bottom w:val="single" w:sz="4" w:space="0" w:color="auto"/>
            </w:tcBorders>
          </w:tcPr>
          <w:p w14:paraId="338C2737" w14:textId="77777777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vAlign w:val="center"/>
          </w:tcPr>
          <w:p w14:paraId="22C93329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 w:rsidRPr="00977ED2"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6F8A772E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</w:tr>
      <w:tr w:rsidR="00977ED2" w:rsidRPr="00977ED2" w14:paraId="3C8296DE" w14:textId="2E0B06F7" w:rsidTr="00977ED2">
        <w:trPr>
          <w:trHeight w:val="563"/>
        </w:trPr>
        <w:tc>
          <w:tcPr>
            <w:tcW w:w="701" w:type="pct"/>
            <w:vMerge/>
          </w:tcPr>
          <w:p w14:paraId="29609A9C" w14:textId="77777777" w:rsidR="004C7066" w:rsidRPr="00977ED2" w:rsidRDefault="004C706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5" w:type="pct"/>
            <w:tcBorders>
              <w:bottom w:val="single" w:sz="4" w:space="0" w:color="auto"/>
            </w:tcBorders>
          </w:tcPr>
          <w:p w14:paraId="7A181F52" w14:textId="77777777" w:rsidR="004C7066" w:rsidRPr="00977ED2" w:rsidRDefault="004C7066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77ED2"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3-4.История возникновения банков. Роль банков в создании и функционировании рынка капитала. Структура современной банковской системы и ее функции. Виды банковских организаций. Понятие ключевой ставки. Правовые основы банковской деятельности </w:t>
            </w:r>
            <w:r w:rsidRPr="00977ED2">
              <w:rPr>
                <w:rFonts w:ascii="Times New Roman" w:eastAsia="Calibri" w:hAnsi="Times New Roman"/>
                <w:b/>
                <w:i/>
                <w:lang w:eastAsia="en-US"/>
              </w:rPr>
              <w:t>(</w:t>
            </w:r>
            <w:r w:rsidRPr="00977ED2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ОУД.09 История  профессионально-ориентированного содержания).</w:t>
            </w:r>
          </w:p>
        </w:tc>
        <w:tc>
          <w:tcPr>
            <w:tcW w:w="531" w:type="pct"/>
            <w:vMerge w:val="restart"/>
            <w:vAlign w:val="center"/>
          </w:tcPr>
          <w:p w14:paraId="0A768607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 w:rsidRPr="00977ED2">
              <w:rPr>
                <w:rFonts w:ascii="Times New Roman" w:hAnsi="Times New Roman"/>
                <w:iCs/>
              </w:rPr>
              <w:t>2</w:t>
            </w:r>
          </w:p>
          <w:p w14:paraId="00006A20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2AF40E37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087D7404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4FD86AB6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443" w:type="pct"/>
          </w:tcPr>
          <w:p w14:paraId="48AA2B35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7816F0E4" w14:textId="4B8B32DB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 w:rsidRPr="00977ED2">
              <w:rPr>
                <w:rFonts w:ascii="Times New Roman" w:hAnsi="Times New Roman"/>
                <w:iCs/>
              </w:rPr>
              <w:t>2</w:t>
            </w:r>
          </w:p>
        </w:tc>
      </w:tr>
      <w:tr w:rsidR="00977ED2" w:rsidRPr="00977ED2" w14:paraId="724A77F9" w14:textId="23245FC1" w:rsidTr="00977ED2">
        <w:trPr>
          <w:trHeight w:val="227"/>
        </w:trPr>
        <w:tc>
          <w:tcPr>
            <w:tcW w:w="701" w:type="pct"/>
            <w:vMerge/>
          </w:tcPr>
          <w:p w14:paraId="78E298D0" w14:textId="77777777" w:rsidR="004C7066" w:rsidRPr="00977ED2" w:rsidRDefault="004C706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5" w:type="pct"/>
            <w:tcBorders>
              <w:bottom w:val="single" w:sz="4" w:space="0" w:color="auto"/>
            </w:tcBorders>
          </w:tcPr>
          <w:p w14:paraId="280D5F6C" w14:textId="77777777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31" w:type="pct"/>
            <w:vMerge/>
            <w:vAlign w:val="center"/>
          </w:tcPr>
          <w:p w14:paraId="24126F74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443" w:type="pct"/>
          </w:tcPr>
          <w:p w14:paraId="457A2B95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</w:tr>
      <w:tr w:rsidR="00977ED2" w:rsidRPr="00977ED2" w14:paraId="675DE142" w14:textId="3ED078F5" w:rsidTr="00977ED2">
        <w:trPr>
          <w:trHeight w:val="325"/>
        </w:trPr>
        <w:tc>
          <w:tcPr>
            <w:tcW w:w="701" w:type="pct"/>
            <w:vMerge w:val="restart"/>
          </w:tcPr>
          <w:p w14:paraId="07AC7B1F" w14:textId="77777777" w:rsidR="004C7066" w:rsidRPr="00977ED2" w:rsidRDefault="004C706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Тема № 2.2.</w:t>
            </w:r>
          </w:p>
          <w:p w14:paraId="7EFC0A5B" w14:textId="77777777" w:rsidR="004C7066" w:rsidRPr="00977ED2" w:rsidRDefault="004C706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lastRenderedPageBreak/>
              <w:t>Основные виды банковских операций</w:t>
            </w:r>
          </w:p>
        </w:tc>
        <w:tc>
          <w:tcPr>
            <w:tcW w:w="3325" w:type="pct"/>
            <w:tcBorders>
              <w:bottom w:val="single" w:sz="4" w:space="0" w:color="auto"/>
            </w:tcBorders>
          </w:tcPr>
          <w:p w14:paraId="26264ACF" w14:textId="77777777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vAlign w:val="center"/>
          </w:tcPr>
          <w:p w14:paraId="2610A385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 w:rsidRPr="00977ED2">
              <w:rPr>
                <w:rFonts w:ascii="Times New Roman" w:hAnsi="Times New Roman"/>
                <w:iCs/>
              </w:rPr>
              <w:t>6/2</w:t>
            </w: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5EBD2120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</w:tr>
      <w:tr w:rsidR="00977ED2" w:rsidRPr="00977ED2" w14:paraId="3A0B0A20" w14:textId="18ACB0EE" w:rsidTr="00977ED2">
        <w:trPr>
          <w:trHeight w:val="1104"/>
        </w:trPr>
        <w:tc>
          <w:tcPr>
            <w:tcW w:w="701" w:type="pct"/>
            <w:vMerge/>
          </w:tcPr>
          <w:p w14:paraId="179786CF" w14:textId="77777777" w:rsidR="004C7066" w:rsidRPr="00977ED2" w:rsidRDefault="004C706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5" w:type="pct"/>
            <w:tcBorders>
              <w:bottom w:val="single" w:sz="4" w:space="0" w:color="auto"/>
            </w:tcBorders>
          </w:tcPr>
          <w:p w14:paraId="2B1B60E8" w14:textId="77777777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position w:val="-1"/>
                <w:sz w:val="24"/>
                <w:szCs w:val="24"/>
              </w:rPr>
              <w:t>5-6.Депозит и его виды. Экономическая сущность понятий: сбережения, депозитная карта, вкладчик, индекс потребительских цен, инфляция, номинальная и реальная ставки по депозиту, капитализация, ликвидность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vAlign w:val="center"/>
          </w:tcPr>
          <w:p w14:paraId="5461767A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 w:rsidRPr="00977ED2"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74B883D7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48835CDE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340C47F2" w14:textId="65A6BBE6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 w:rsidRPr="00977ED2">
              <w:rPr>
                <w:rFonts w:ascii="Times New Roman" w:hAnsi="Times New Roman"/>
                <w:iCs/>
              </w:rPr>
              <w:t>2</w:t>
            </w:r>
          </w:p>
        </w:tc>
      </w:tr>
      <w:tr w:rsidR="00977ED2" w:rsidRPr="00977ED2" w14:paraId="538FD33F" w14:textId="5630CC34" w:rsidTr="00977ED2">
        <w:trPr>
          <w:trHeight w:val="541"/>
        </w:trPr>
        <w:tc>
          <w:tcPr>
            <w:tcW w:w="701" w:type="pct"/>
            <w:vMerge/>
          </w:tcPr>
          <w:p w14:paraId="5490455D" w14:textId="77777777" w:rsidR="004C7066" w:rsidRPr="00977ED2" w:rsidRDefault="004C706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5" w:type="pct"/>
            <w:tcBorders>
              <w:bottom w:val="single" w:sz="4" w:space="0" w:color="auto"/>
            </w:tcBorders>
          </w:tcPr>
          <w:p w14:paraId="3DC1F586" w14:textId="77777777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position w:val="-1"/>
                <w:sz w:val="24"/>
                <w:szCs w:val="24"/>
              </w:rPr>
              <w:t>7.Кредит и его виды. Принципы кредитования.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vAlign w:val="center"/>
          </w:tcPr>
          <w:p w14:paraId="54F4EF5E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 w:rsidRPr="00977ED2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2916D70F" w14:textId="728E833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 w:rsidRPr="00977ED2">
              <w:rPr>
                <w:rFonts w:ascii="Times New Roman" w:hAnsi="Times New Roman"/>
                <w:iCs/>
              </w:rPr>
              <w:t>2</w:t>
            </w:r>
          </w:p>
        </w:tc>
      </w:tr>
      <w:tr w:rsidR="00977ED2" w:rsidRPr="00977ED2" w14:paraId="649CD965" w14:textId="6C453110" w:rsidTr="00977ED2">
        <w:trPr>
          <w:trHeight w:val="1104"/>
        </w:trPr>
        <w:tc>
          <w:tcPr>
            <w:tcW w:w="701" w:type="pct"/>
            <w:vMerge/>
          </w:tcPr>
          <w:p w14:paraId="4FA7F985" w14:textId="77777777" w:rsidR="004C7066" w:rsidRPr="00977ED2" w:rsidRDefault="004C706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5" w:type="pct"/>
            <w:tcBorders>
              <w:bottom w:val="single" w:sz="4" w:space="0" w:color="auto"/>
            </w:tcBorders>
          </w:tcPr>
          <w:p w14:paraId="7A1C30CA" w14:textId="02752904" w:rsidR="004C7066" w:rsidRPr="00977ED2" w:rsidRDefault="004C7066" w:rsidP="00977ED2">
            <w:pPr>
              <w:suppressAutoHyphens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8.Расчетно-кассовые операции и их значение. Финансовое мошенничество и правила личной финансовой безопасности </w:t>
            </w:r>
            <w:r w:rsidRPr="00977ED2">
              <w:rPr>
                <w:rFonts w:ascii="Times New Roman" w:eastAsia="Calibri" w:hAnsi="Times New Roman"/>
                <w:b/>
                <w:i/>
                <w:lang w:eastAsia="en-US"/>
              </w:rPr>
              <w:t>(</w:t>
            </w:r>
            <w:r w:rsidR="00977ED2" w:rsidRPr="00977ED2">
              <w:rPr>
                <w:rFonts w:ascii="Times New Roman" w:eastAsia="Calibri" w:hAnsi="Times New Roman"/>
                <w:b/>
                <w:i/>
                <w:lang w:eastAsia="en-US"/>
              </w:rPr>
              <w:t>СГ.03 Б</w:t>
            </w:r>
            <w:r w:rsidRPr="00977ED2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езопасност</w:t>
            </w:r>
            <w:r w:rsidR="00977ED2" w:rsidRPr="00977ED2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ь жизнедеятельности профессионально</w:t>
            </w:r>
            <w:r w:rsidRPr="00977ED2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-ориентированного содержания).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vAlign w:val="center"/>
          </w:tcPr>
          <w:p w14:paraId="2688AE8B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 w:rsidRPr="00977ED2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3047143F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0B88ED02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3578321E" w14:textId="31E078D9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 w:rsidRPr="00977ED2">
              <w:rPr>
                <w:rFonts w:ascii="Times New Roman" w:hAnsi="Times New Roman"/>
                <w:iCs/>
              </w:rPr>
              <w:t>2</w:t>
            </w:r>
          </w:p>
        </w:tc>
      </w:tr>
      <w:tr w:rsidR="00977ED2" w:rsidRPr="00977ED2" w14:paraId="62515EE7" w14:textId="5F2773C0" w:rsidTr="00977ED2">
        <w:trPr>
          <w:trHeight w:val="283"/>
        </w:trPr>
        <w:tc>
          <w:tcPr>
            <w:tcW w:w="701" w:type="pct"/>
            <w:vMerge/>
          </w:tcPr>
          <w:p w14:paraId="704CDBCB" w14:textId="77777777" w:rsidR="004C7066" w:rsidRPr="00977ED2" w:rsidRDefault="004C706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5" w:type="pct"/>
            <w:tcBorders>
              <w:bottom w:val="single" w:sz="4" w:space="0" w:color="auto"/>
            </w:tcBorders>
          </w:tcPr>
          <w:p w14:paraId="4F98EE5C" w14:textId="77777777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Практические занятия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vAlign w:val="center"/>
          </w:tcPr>
          <w:p w14:paraId="38FD23C0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07907833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</w:tr>
      <w:tr w:rsidR="00977ED2" w:rsidRPr="00977ED2" w14:paraId="44B02302" w14:textId="4C600223" w:rsidTr="00977ED2">
        <w:trPr>
          <w:trHeight w:val="845"/>
        </w:trPr>
        <w:tc>
          <w:tcPr>
            <w:tcW w:w="701" w:type="pct"/>
            <w:vMerge/>
          </w:tcPr>
          <w:p w14:paraId="66B2C22C" w14:textId="77777777" w:rsidR="004C7066" w:rsidRPr="00977ED2" w:rsidRDefault="004C706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5" w:type="pct"/>
            <w:tcBorders>
              <w:bottom w:val="single" w:sz="4" w:space="0" w:color="auto"/>
            </w:tcBorders>
          </w:tcPr>
          <w:p w14:paraId="72CFEE4B" w14:textId="69730CF5" w:rsidR="004C7066" w:rsidRPr="00977ED2" w:rsidRDefault="004C7066" w:rsidP="00977ED2">
            <w:pPr>
              <w:suppressAutoHyphens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position w:val="-1"/>
                <w:sz w:val="24"/>
                <w:szCs w:val="24"/>
              </w:rPr>
              <w:t>9.</w:t>
            </w:r>
            <w:r w:rsidRPr="00977ED2"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Практическая подготовка № 2</w:t>
            </w:r>
            <w:r w:rsidRPr="00977ED2">
              <w:rPr>
                <w:rFonts w:ascii="Times New Roman" w:hAnsi="Times New Roman"/>
                <w:position w:val="-1"/>
                <w:sz w:val="24"/>
                <w:szCs w:val="24"/>
              </w:rPr>
              <w:t>. Решение кейса «Выявление целесообразности кредитования в банке на основе расчета аннуитетных платежей»</w:t>
            </w:r>
            <w:r w:rsidRPr="00977ED2">
              <w:rPr>
                <w:rFonts w:ascii="Times New Roman" w:eastAsia="Calibri" w:hAnsi="Times New Roman"/>
                <w:b/>
                <w:i/>
                <w:lang w:eastAsia="en-US"/>
              </w:rPr>
              <w:t xml:space="preserve"> (</w:t>
            </w:r>
            <w:r w:rsidRPr="00977ED2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ОУД.04</w:t>
            </w:r>
            <w:r w:rsidR="00977ED2" w:rsidRPr="00977ED2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 xml:space="preserve"> Математика профессионально</w:t>
            </w:r>
            <w:r w:rsidRPr="00977ED2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-ориентированного содержания).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vAlign w:val="center"/>
          </w:tcPr>
          <w:p w14:paraId="2DF5AB0F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 w:rsidRPr="00977ED2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46E002CD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79AEEB4E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1A3EC8BE" w14:textId="1AD85E86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 w:rsidRPr="00977ED2">
              <w:rPr>
                <w:rFonts w:ascii="Times New Roman" w:hAnsi="Times New Roman"/>
                <w:iCs/>
              </w:rPr>
              <w:t>3</w:t>
            </w:r>
          </w:p>
        </w:tc>
      </w:tr>
      <w:tr w:rsidR="00977ED2" w:rsidRPr="00977ED2" w14:paraId="5EA91C51" w14:textId="75A7D432" w:rsidTr="00977ED2">
        <w:trPr>
          <w:trHeight w:val="1104"/>
        </w:trPr>
        <w:tc>
          <w:tcPr>
            <w:tcW w:w="701" w:type="pct"/>
            <w:vMerge/>
          </w:tcPr>
          <w:p w14:paraId="343BE549" w14:textId="77777777" w:rsidR="004C7066" w:rsidRPr="00977ED2" w:rsidRDefault="004C706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5" w:type="pct"/>
            <w:tcBorders>
              <w:bottom w:val="single" w:sz="4" w:space="0" w:color="auto"/>
            </w:tcBorders>
          </w:tcPr>
          <w:p w14:paraId="78D7E806" w14:textId="3B8577C4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position w:val="-1"/>
                <w:sz w:val="24"/>
                <w:szCs w:val="24"/>
              </w:rPr>
              <w:t>10.</w:t>
            </w:r>
            <w:r w:rsidRPr="00977ED2"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 xml:space="preserve"> Практическая подготовка № 3</w:t>
            </w:r>
            <w:r w:rsidRPr="00977ED2">
              <w:rPr>
                <w:rFonts w:ascii="Times New Roman" w:hAnsi="Times New Roman"/>
                <w:position w:val="-1"/>
                <w:sz w:val="24"/>
                <w:szCs w:val="24"/>
              </w:rPr>
              <w:t>. Деловая игра «Расчетно - кассовое обслуживание в банке»</w:t>
            </w:r>
            <w:r w:rsidR="00977ED2" w:rsidRPr="00977ED2"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</w:t>
            </w:r>
            <w:r w:rsidRPr="00977ED2">
              <w:rPr>
                <w:rFonts w:ascii="Times New Roman" w:hAnsi="Times New Roman"/>
                <w:position w:val="-1"/>
                <w:sz w:val="24"/>
                <w:szCs w:val="24"/>
              </w:rPr>
              <w:t>/Деловая игра «Как не стать жертвой финансового мошенника» (выбор деловой игры осуществляется по желанию обучающихся)</w:t>
            </w:r>
            <w:r w:rsidRPr="00977ED2">
              <w:rPr>
                <w:rFonts w:ascii="Times New Roman" w:eastAsia="Calibri" w:hAnsi="Times New Roman"/>
                <w:b/>
                <w:i/>
                <w:lang w:eastAsia="en-US"/>
              </w:rPr>
              <w:t xml:space="preserve"> (</w:t>
            </w:r>
            <w:r w:rsidRPr="00977ED2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ОУД.04</w:t>
            </w:r>
            <w:r w:rsidR="00977ED2" w:rsidRPr="00977ED2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 xml:space="preserve"> </w:t>
            </w:r>
            <w:r w:rsidRPr="00977ED2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Математика  профессионально-ориентированного содержания).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vAlign w:val="center"/>
          </w:tcPr>
          <w:p w14:paraId="0DED2B77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 w:rsidRPr="00977ED2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0E4B3AAE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4335E197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2874639C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428484B0" w14:textId="051C4449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 w:rsidRPr="00977ED2">
              <w:rPr>
                <w:rFonts w:ascii="Times New Roman" w:hAnsi="Times New Roman"/>
                <w:iCs/>
              </w:rPr>
              <w:t>3</w:t>
            </w:r>
          </w:p>
        </w:tc>
      </w:tr>
      <w:tr w:rsidR="00977ED2" w:rsidRPr="00977ED2" w14:paraId="5107AC61" w14:textId="70E33DF5" w:rsidTr="00977ED2">
        <w:trPr>
          <w:trHeight w:val="308"/>
        </w:trPr>
        <w:tc>
          <w:tcPr>
            <w:tcW w:w="701" w:type="pct"/>
            <w:vMerge/>
            <w:tcBorders>
              <w:bottom w:val="single" w:sz="4" w:space="0" w:color="auto"/>
            </w:tcBorders>
          </w:tcPr>
          <w:p w14:paraId="18B03016" w14:textId="77777777" w:rsidR="004C7066" w:rsidRPr="00977ED2" w:rsidRDefault="004C706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5" w:type="pct"/>
            <w:tcBorders>
              <w:bottom w:val="single" w:sz="4" w:space="0" w:color="auto"/>
            </w:tcBorders>
          </w:tcPr>
          <w:p w14:paraId="3A317B9B" w14:textId="77777777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Самостоятельная работа обучающихся</w:t>
            </w:r>
            <w:r w:rsidRPr="00977ED2">
              <w:rPr>
                <w:rFonts w:ascii="Times New Roman" w:hAnsi="Times New Roman"/>
                <w:position w:val="-1"/>
                <w:sz w:val="24"/>
                <w:szCs w:val="24"/>
              </w:rPr>
              <w:t>*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vAlign w:val="center"/>
          </w:tcPr>
          <w:p w14:paraId="175FCB51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58CCE107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</w:tr>
      <w:tr w:rsidR="00977ED2" w:rsidRPr="00977ED2" w14:paraId="17429DF2" w14:textId="46E1C1A7" w:rsidTr="00977ED2">
        <w:trPr>
          <w:trHeight w:val="331"/>
        </w:trPr>
        <w:tc>
          <w:tcPr>
            <w:tcW w:w="4026" w:type="pct"/>
            <w:gridSpan w:val="2"/>
            <w:tcBorders>
              <w:bottom w:val="single" w:sz="4" w:space="0" w:color="auto"/>
            </w:tcBorders>
          </w:tcPr>
          <w:p w14:paraId="2E6CE9CB" w14:textId="77777777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Раздел 3. Налоговая система Российской Федерации</w:t>
            </w: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2351E172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4</w:t>
            </w: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  <w:lang w:val="en-GB"/>
              </w:rPr>
              <w:t>/-</w:t>
            </w: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5DCF0406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</w:p>
        </w:tc>
      </w:tr>
      <w:tr w:rsidR="00977ED2" w:rsidRPr="00977ED2" w14:paraId="4A0411FB" w14:textId="69DA4AA5" w:rsidTr="00977ED2">
        <w:trPr>
          <w:trHeight w:val="227"/>
        </w:trPr>
        <w:tc>
          <w:tcPr>
            <w:tcW w:w="701" w:type="pct"/>
            <w:vMerge w:val="restart"/>
          </w:tcPr>
          <w:p w14:paraId="71B203FC" w14:textId="77777777" w:rsidR="004C7066" w:rsidRPr="00977ED2" w:rsidRDefault="004C706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Тема 3.1.</w:t>
            </w:r>
          </w:p>
          <w:p w14:paraId="554FC7CB" w14:textId="77777777" w:rsidR="004C7066" w:rsidRPr="00977ED2" w:rsidRDefault="004C706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Система налогообложения физических лиц</w:t>
            </w:r>
          </w:p>
        </w:tc>
        <w:tc>
          <w:tcPr>
            <w:tcW w:w="3325" w:type="pct"/>
            <w:tcBorders>
              <w:bottom w:val="single" w:sz="4" w:space="0" w:color="auto"/>
            </w:tcBorders>
          </w:tcPr>
          <w:p w14:paraId="70B08A4A" w14:textId="77777777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vAlign w:val="center"/>
          </w:tcPr>
          <w:p w14:paraId="3FB62707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766E8E6E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</w:tr>
      <w:tr w:rsidR="00977ED2" w:rsidRPr="00977ED2" w14:paraId="72EBA8A8" w14:textId="0A5B00C9" w:rsidTr="00977ED2">
        <w:trPr>
          <w:trHeight w:val="421"/>
        </w:trPr>
        <w:tc>
          <w:tcPr>
            <w:tcW w:w="701" w:type="pct"/>
            <w:vMerge/>
          </w:tcPr>
          <w:p w14:paraId="1932AD3E" w14:textId="77777777" w:rsidR="004C7066" w:rsidRPr="00977ED2" w:rsidRDefault="004C706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5" w:type="pct"/>
            <w:tcBorders>
              <w:bottom w:val="single" w:sz="4" w:space="0" w:color="auto"/>
            </w:tcBorders>
          </w:tcPr>
          <w:p w14:paraId="482CDBF2" w14:textId="3E937F3F" w:rsidR="004C7066" w:rsidRPr="00977ED2" w:rsidRDefault="004C7066" w:rsidP="00977ED2">
            <w:pPr>
              <w:suppressAutoHyphens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77ED2"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11-12.Экономическая сущность понятия налог. Субъект, объект и предмет налогообложения. Принципы построения налоговой системы, ее структура и функции. Классификация налогов по уровню управления. Виды налогов для физических лиц. </w:t>
            </w:r>
            <w:r w:rsidRPr="00977ED2">
              <w:rPr>
                <w:rFonts w:ascii="Times New Roman" w:eastAsia="Calibri" w:hAnsi="Times New Roman"/>
                <w:b/>
                <w:i/>
                <w:lang w:eastAsia="en-US"/>
              </w:rPr>
              <w:t>(</w:t>
            </w:r>
            <w:r w:rsidRPr="00977ED2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ОУД.10 Обществознание</w:t>
            </w:r>
            <w:r w:rsidR="00977ED2" w:rsidRPr="00977ED2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 xml:space="preserve"> </w:t>
            </w:r>
            <w:r w:rsidRPr="00977ED2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профессионально-ориентированного содержания).</w:t>
            </w:r>
          </w:p>
        </w:tc>
        <w:tc>
          <w:tcPr>
            <w:tcW w:w="531" w:type="pct"/>
            <w:vAlign w:val="center"/>
          </w:tcPr>
          <w:p w14:paraId="7BFEA422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 w:rsidRPr="00977ED2"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443" w:type="pct"/>
          </w:tcPr>
          <w:p w14:paraId="7F93BB01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25ED32BB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6039C502" w14:textId="617A2513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 w:rsidRPr="00977ED2">
              <w:rPr>
                <w:rFonts w:ascii="Times New Roman" w:hAnsi="Times New Roman"/>
                <w:iCs/>
              </w:rPr>
              <w:t>2</w:t>
            </w:r>
          </w:p>
        </w:tc>
      </w:tr>
      <w:tr w:rsidR="00977ED2" w:rsidRPr="00977ED2" w14:paraId="7FEE8CE6" w14:textId="2347BB17" w:rsidTr="00977ED2">
        <w:trPr>
          <w:trHeight w:val="555"/>
        </w:trPr>
        <w:tc>
          <w:tcPr>
            <w:tcW w:w="701" w:type="pct"/>
            <w:vMerge/>
          </w:tcPr>
          <w:p w14:paraId="55B21C0F" w14:textId="77777777" w:rsidR="004C7066" w:rsidRPr="00977ED2" w:rsidRDefault="004C706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5" w:type="pct"/>
            <w:tcBorders>
              <w:bottom w:val="single" w:sz="4" w:space="0" w:color="auto"/>
            </w:tcBorders>
          </w:tcPr>
          <w:p w14:paraId="2CEB3C00" w14:textId="77777777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position w:val="-1"/>
                <w:sz w:val="24"/>
                <w:szCs w:val="24"/>
              </w:rPr>
              <w:t>13-14.Налоговая декларация. Налоговые льготы и налоговые вычеты для физических лиц</w:t>
            </w:r>
          </w:p>
        </w:tc>
        <w:tc>
          <w:tcPr>
            <w:tcW w:w="531" w:type="pct"/>
            <w:vAlign w:val="center"/>
          </w:tcPr>
          <w:p w14:paraId="57698997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 w:rsidRPr="00977ED2">
              <w:rPr>
                <w:rFonts w:ascii="Times New Roman" w:hAnsi="Times New Roman"/>
                <w:iCs/>
              </w:rPr>
              <w:t>2</w:t>
            </w:r>
          </w:p>
          <w:p w14:paraId="06D04B89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443" w:type="pct"/>
          </w:tcPr>
          <w:p w14:paraId="11E12146" w14:textId="17BFE7D5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 w:rsidRPr="00977ED2">
              <w:rPr>
                <w:rFonts w:ascii="Times New Roman" w:hAnsi="Times New Roman"/>
                <w:iCs/>
              </w:rPr>
              <w:t>2</w:t>
            </w:r>
          </w:p>
        </w:tc>
      </w:tr>
      <w:tr w:rsidR="00977ED2" w:rsidRPr="00977ED2" w14:paraId="355039C6" w14:textId="04C62B96" w:rsidTr="00977ED2">
        <w:trPr>
          <w:trHeight w:val="227"/>
        </w:trPr>
        <w:tc>
          <w:tcPr>
            <w:tcW w:w="701" w:type="pct"/>
            <w:vMerge/>
          </w:tcPr>
          <w:p w14:paraId="7DA0545A" w14:textId="77777777" w:rsidR="004C7066" w:rsidRPr="00977ED2" w:rsidRDefault="004C706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5" w:type="pct"/>
            <w:tcBorders>
              <w:bottom w:val="single" w:sz="4" w:space="0" w:color="auto"/>
            </w:tcBorders>
          </w:tcPr>
          <w:p w14:paraId="0AD10A31" w14:textId="77777777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31" w:type="pct"/>
            <w:vAlign w:val="center"/>
          </w:tcPr>
          <w:p w14:paraId="1080B945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443" w:type="pct"/>
          </w:tcPr>
          <w:p w14:paraId="4182D2F6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</w:tr>
      <w:tr w:rsidR="00977ED2" w:rsidRPr="00977ED2" w14:paraId="30E854C4" w14:textId="52E40D6B" w:rsidTr="00977ED2">
        <w:trPr>
          <w:trHeight w:val="250"/>
        </w:trPr>
        <w:tc>
          <w:tcPr>
            <w:tcW w:w="701" w:type="pct"/>
            <w:vMerge/>
            <w:tcBorders>
              <w:bottom w:val="single" w:sz="4" w:space="0" w:color="auto"/>
            </w:tcBorders>
          </w:tcPr>
          <w:p w14:paraId="61C53320" w14:textId="77777777" w:rsidR="004C7066" w:rsidRPr="00977ED2" w:rsidRDefault="004C706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5" w:type="pct"/>
            <w:tcBorders>
              <w:bottom w:val="single" w:sz="4" w:space="0" w:color="auto"/>
            </w:tcBorders>
          </w:tcPr>
          <w:p w14:paraId="6547366D" w14:textId="77777777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Самостоятельная работа обучающихся</w:t>
            </w:r>
            <w:r w:rsidRPr="00977ED2">
              <w:rPr>
                <w:rFonts w:ascii="Times New Roman" w:hAnsi="Times New Roman"/>
                <w:position w:val="-1"/>
                <w:sz w:val="24"/>
                <w:szCs w:val="24"/>
              </w:rPr>
              <w:t>*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vAlign w:val="center"/>
          </w:tcPr>
          <w:p w14:paraId="77FFF1B3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11E3AAD9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</w:tr>
      <w:tr w:rsidR="00977ED2" w:rsidRPr="00977ED2" w14:paraId="4E771983" w14:textId="661E0CAA" w:rsidTr="00977ED2">
        <w:trPr>
          <w:trHeight w:val="250"/>
        </w:trPr>
        <w:tc>
          <w:tcPr>
            <w:tcW w:w="4026" w:type="pct"/>
            <w:gridSpan w:val="2"/>
            <w:tcBorders>
              <w:bottom w:val="single" w:sz="4" w:space="0" w:color="auto"/>
            </w:tcBorders>
          </w:tcPr>
          <w:p w14:paraId="5C08BD0A" w14:textId="77777777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Раздел 4. Инвестиции: формирование стратегии инвестирования и инструменты для ее реализации</w:t>
            </w: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564920AB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10</w:t>
            </w: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  <w:lang w:val="en-GB"/>
              </w:rPr>
              <w:t>/</w:t>
            </w: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6</w:t>
            </w: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29D8BAB0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</w:p>
        </w:tc>
      </w:tr>
      <w:tr w:rsidR="00977ED2" w:rsidRPr="00977ED2" w14:paraId="196AC420" w14:textId="7A7EBF1C" w:rsidTr="00977ED2">
        <w:trPr>
          <w:trHeight w:val="227"/>
        </w:trPr>
        <w:tc>
          <w:tcPr>
            <w:tcW w:w="701" w:type="pct"/>
            <w:vMerge w:val="restart"/>
          </w:tcPr>
          <w:p w14:paraId="4A1A84D1" w14:textId="77777777" w:rsidR="004C7066" w:rsidRPr="00977ED2" w:rsidRDefault="004C706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Тема 4.1.</w:t>
            </w:r>
          </w:p>
          <w:p w14:paraId="766611AD" w14:textId="77777777" w:rsidR="004C7066" w:rsidRPr="00977ED2" w:rsidRDefault="004C706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 xml:space="preserve">Формирование </w:t>
            </w: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lastRenderedPageBreak/>
              <w:t>стратегии инвестирования</w:t>
            </w:r>
          </w:p>
          <w:p w14:paraId="44C10C30" w14:textId="77777777" w:rsidR="004C7066" w:rsidRPr="00977ED2" w:rsidRDefault="004C706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5" w:type="pct"/>
            <w:tcBorders>
              <w:bottom w:val="single" w:sz="4" w:space="0" w:color="auto"/>
            </w:tcBorders>
          </w:tcPr>
          <w:p w14:paraId="3CFD6E78" w14:textId="77777777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vAlign w:val="center"/>
          </w:tcPr>
          <w:p w14:paraId="6183D40C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6B7698D2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</w:tr>
      <w:tr w:rsidR="00977ED2" w:rsidRPr="00977ED2" w14:paraId="18D06D80" w14:textId="3FD18FAC" w:rsidTr="00977ED2">
        <w:trPr>
          <w:trHeight w:val="227"/>
        </w:trPr>
        <w:tc>
          <w:tcPr>
            <w:tcW w:w="701" w:type="pct"/>
            <w:vMerge/>
          </w:tcPr>
          <w:p w14:paraId="2FF2CB74" w14:textId="77777777" w:rsidR="004C7066" w:rsidRPr="00977ED2" w:rsidRDefault="004C706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5" w:type="pct"/>
            <w:tcBorders>
              <w:bottom w:val="single" w:sz="4" w:space="0" w:color="auto"/>
            </w:tcBorders>
          </w:tcPr>
          <w:p w14:paraId="1073F417" w14:textId="77777777" w:rsidR="004C7066" w:rsidRPr="00977ED2" w:rsidRDefault="004C7066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77ED2"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15.Сущность и значение инвестиций. Участники, субъекты и объекты инвестиционного </w:t>
            </w:r>
            <w:r w:rsidRPr="00977ED2">
              <w:rPr>
                <w:rFonts w:ascii="Times New Roman" w:hAnsi="Times New Roman"/>
                <w:position w:val="-1"/>
                <w:sz w:val="24"/>
                <w:szCs w:val="24"/>
              </w:rPr>
              <w:lastRenderedPageBreak/>
              <w:t xml:space="preserve">процесса. Реальные и финансовые инвестиции и их классификация. Валютная и фондовая биржи. Инвестиционный портфель. Паевые инвестиционные фонды (ПИФы) как способ инвестирования денежных средств физических лиц. Финансовые пирамиды. Криптовалюта </w:t>
            </w:r>
            <w:r w:rsidRPr="00977ED2">
              <w:rPr>
                <w:rFonts w:ascii="Times New Roman" w:eastAsia="Calibri" w:hAnsi="Times New Roman"/>
                <w:b/>
                <w:i/>
                <w:lang w:eastAsia="en-US"/>
              </w:rPr>
              <w:t>(</w:t>
            </w:r>
            <w:r w:rsidRPr="00977ED2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ОУД.13 Основы безопасности жизнедеятельности  профессионально-ориентированного содержания).</w:t>
            </w:r>
          </w:p>
        </w:tc>
        <w:tc>
          <w:tcPr>
            <w:tcW w:w="531" w:type="pct"/>
            <w:vAlign w:val="center"/>
          </w:tcPr>
          <w:p w14:paraId="4B67CCC1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 w:rsidRPr="00977ED2">
              <w:rPr>
                <w:rFonts w:ascii="Times New Roman" w:hAnsi="Times New Roman"/>
                <w:iCs/>
              </w:rPr>
              <w:lastRenderedPageBreak/>
              <w:t>1</w:t>
            </w:r>
          </w:p>
          <w:p w14:paraId="6826DD01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35F967D9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3C11CCAB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11E597FC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30046C8C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34C51412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079FCEE2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443" w:type="pct"/>
          </w:tcPr>
          <w:p w14:paraId="65819C2A" w14:textId="382D9D30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 w:rsidRPr="00977ED2">
              <w:rPr>
                <w:rFonts w:ascii="Times New Roman" w:hAnsi="Times New Roman"/>
                <w:iCs/>
              </w:rPr>
              <w:lastRenderedPageBreak/>
              <w:t>2</w:t>
            </w:r>
          </w:p>
        </w:tc>
      </w:tr>
      <w:tr w:rsidR="00977ED2" w:rsidRPr="00977ED2" w14:paraId="6447E0AD" w14:textId="3850D991" w:rsidTr="00977ED2">
        <w:trPr>
          <w:trHeight w:val="227"/>
        </w:trPr>
        <w:tc>
          <w:tcPr>
            <w:tcW w:w="701" w:type="pct"/>
            <w:vMerge/>
          </w:tcPr>
          <w:p w14:paraId="0F058039" w14:textId="77777777" w:rsidR="004C7066" w:rsidRPr="00977ED2" w:rsidRDefault="004C706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5" w:type="pct"/>
            <w:tcBorders>
              <w:bottom w:val="single" w:sz="4" w:space="0" w:color="auto"/>
            </w:tcBorders>
          </w:tcPr>
          <w:p w14:paraId="6114D170" w14:textId="77777777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Практические занятия</w:t>
            </w:r>
          </w:p>
        </w:tc>
        <w:tc>
          <w:tcPr>
            <w:tcW w:w="531" w:type="pct"/>
            <w:vMerge w:val="restart"/>
            <w:vAlign w:val="center"/>
          </w:tcPr>
          <w:p w14:paraId="76B3A182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 w:rsidRPr="00977ED2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443" w:type="pct"/>
          </w:tcPr>
          <w:p w14:paraId="10B74F25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</w:tr>
      <w:tr w:rsidR="00977ED2" w:rsidRPr="00977ED2" w14:paraId="5A3852EF" w14:textId="6363EC25" w:rsidTr="00977ED2">
        <w:trPr>
          <w:trHeight w:val="227"/>
        </w:trPr>
        <w:tc>
          <w:tcPr>
            <w:tcW w:w="701" w:type="pct"/>
            <w:vMerge/>
          </w:tcPr>
          <w:p w14:paraId="34832EC8" w14:textId="77777777" w:rsidR="004C7066" w:rsidRPr="00977ED2" w:rsidRDefault="004C706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5" w:type="pct"/>
            <w:tcBorders>
              <w:bottom w:val="single" w:sz="4" w:space="0" w:color="auto"/>
            </w:tcBorders>
          </w:tcPr>
          <w:p w14:paraId="27A671A5" w14:textId="77777777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77ED2">
              <w:rPr>
                <w:rFonts w:ascii="Times New Roman" w:hAnsi="Times New Roman"/>
                <w:position w:val="-1"/>
                <w:sz w:val="24"/>
                <w:szCs w:val="24"/>
              </w:rPr>
              <w:t>16.</w:t>
            </w:r>
            <w:r w:rsidRPr="00977ED2"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 xml:space="preserve"> Практическая подготовка № 4</w:t>
            </w:r>
            <w:r w:rsidRPr="00977ED2">
              <w:rPr>
                <w:rFonts w:ascii="Times New Roman" w:hAnsi="Times New Roman"/>
                <w:position w:val="-1"/>
                <w:sz w:val="24"/>
                <w:szCs w:val="24"/>
              </w:rPr>
              <w:t>. Мозговой штурм «Инвестиции в образах мировой культуры»</w:t>
            </w:r>
            <w:r w:rsidRPr="00977ED2">
              <w:rPr>
                <w:rFonts w:ascii="Times New Roman" w:eastAsia="Calibri" w:hAnsi="Times New Roman"/>
                <w:b/>
                <w:i/>
                <w:lang w:eastAsia="en-US"/>
              </w:rPr>
              <w:t xml:space="preserve"> (</w:t>
            </w:r>
            <w:r w:rsidRPr="00977ED2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ОУД.04Математика  профессионально-ориентированного содержания).</w:t>
            </w:r>
          </w:p>
        </w:tc>
        <w:tc>
          <w:tcPr>
            <w:tcW w:w="531" w:type="pct"/>
            <w:vMerge/>
            <w:vAlign w:val="center"/>
          </w:tcPr>
          <w:p w14:paraId="37628941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443" w:type="pct"/>
          </w:tcPr>
          <w:p w14:paraId="5237C204" w14:textId="77777777" w:rsidR="005E2610" w:rsidRPr="00977ED2" w:rsidRDefault="005E261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63D78A60" w14:textId="77777777" w:rsidR="005E2610" w:rsidRPr="00977ED2" w:rsidRDefault="005E261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0B674001" w14:textId="401AEBDE" w:rsidR="004C7066" w:rsidRPr="00977ED2" w:rsidRDefault="005E261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 w:rsidRPr="00977ED2">
              <w:rPr>
                <w:rFonts w:ascii="Times New Roman" w:hAnsi="Times New Roman"/>
                <w:iCs/>
              </w:rPr>
              <w:t>3</w:t>
            </w:r>
          </w:p>
        </w:tc>
      </w:tr>
      <w:tr w:rsidR="00977ED2" w:rsidRPr="00977ED2" w14:paraId="0C79E8F1" w14:textId="37C19524" w:rsidTr="00977ED2">
        <w:trPr>
          <w:trHeight w:val="227"/>
        </w:trPr>
        <w:tc>
          <w:tcPr>
            <w:tcW w:w="701" w:type="pct"/>
            <w:vMerge w:val="restart"/>
          </w:tcPr>
          <w:p w14:paraId="278B8B47" w14:textId="77777777" w:rsidR="004C7066" w:rsidRPr="00977ED2" w:rsidRDefault="004C706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Тема № 4.2.</w:t>
            </w:r>
          </w:p>
          <w:p w14:paraId="2F6AFBF5" w14:textId="77777777" w:rsidR="004C7066" w:rsidRPr="00977ED2" w:rsidRDefault="004C706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Виды ценных бумаг и производных финансовых инструментов</w:t>
            </w:r>
          </w:p>
        </w:tc>
        <w:tc>
          <w:tcPr>
            <w:tcW w:w="3325" w:type="pct"/>
            <w:tcBorders>
              <w:bottom w:val="single" w:sz="4" w:space="0" w:color="auto"/>
            </w:tcBorders>
          </w:tcPr>
          <w:p w14:paraId="3650C5B0" w14:textId="77777777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vAlign w:val="center"/>
          </w:tcPr>
          <w:p w14:paraId="53BCC90D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 w:rsidRPr="00977ED2">
              <w:rPr>
                <w:rFonts w:ascii="Times New Roman" w:hAnsi="Times New Roman"/>
                <w:iCs/>
              </w:rPr>
              <w:t>4/2</w:t>
            </w: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18835FC5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</w:tr>
      <w:tr w:rsidR="00977ED2" w:rsidRPr="00977ED2" w14:paraId="7F17AF7F" w14:textId="02FDCC4E" w:rsidTr="00977ED2">
        <w:trPr>
          <w:trHeight w:val="227"/>
        </w:trPr>
        <w:tc>
          <w:tcPr>
            <w:tcW w:w="701" w:type="pct"/>
            <w:vMerge/>
          </w:tcPr>
          <w:p w14:paraId="3BEA2AA3" w14:textId="77777777" w:rsidR="004C7066" w:rsidRPr="00977ED2" w:rsidRDefault="004C706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5" w:type="pct"/>
            <w:tcBorders>
              <w:bottom w:val="single" w:sz="4" w:space="0" w:color="auto"/>
            </w:tcBorders>
          </w:tcPr>
          <w:p w14:paraId="0ED570F4" w14:textId="2D5AEDC0" w:rsidR="00977ED2" w:rsidRPr="00977ED2" w:rsidRDefault="00977ED2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Самостоятельная работа обучающихся</w:t>
            </w:r>
          </w:p>
          <w:p w14:paraId="217274D3" w14:textId="77777777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77ED2">
              <w:rPr>
                <w:rFonts w:ascii="Times New Roman" w:hAnsi="Times New Roman"/>
                <w:position w:val="-1"/>
                <w:sz w:val="24"/>
                <w:szCs w:val="24"/>
              </w:rPr>
              <w:t>17-18.Виды ценных бумаг: акции, облигации, векселя. Производные финансовые инструменты: фьючерс, опцион. Понятие доходности ценных бумаг.</w:t>
            </w:r>
            <w:r w:rsidRPr="00977ED2">
              <w:rPr>
                <w:rFonts w:ascii="Times New Roman" w:eastAsia="Calibri" w:hAnsi="Times New Roman"/>
                <w:b/>
                <w:i/>
                <w:lang w:eastAsia="en-US"/>
              </w:rPr>
              <w:t xml:space="preserve"> (</w:t>
            </w:r>
            <w:r w:rsidRPr="00977ED2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ОУД.10 Обществознание  профессионально-ориентированного содержания).</w:t>
            </w:r>
          </w:p>
        </w:tc>
        <w:tc>
          <w:tcPr>
            <w:tcW w:w="531" w:type="pct"/>
            <w:vAlign w:val="center"/>
          </w:tcPr>
          <w:p w14:paraId="3EF892AD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 w:rsidRPr="00977ED2">
              <w:rPr>
                <w:rFonts w:ascii="Times New Roman" w:hAnsi="Times New Roman"/>
                <w:iCs/>
              </w:rPr>
              <w:t>2</w:t>
            </w:r>
          </w:p>
          <w:p w14:paraId="611FD063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1C8A4221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443" w:type="pct"/>
          </w:tcPr>
          <w:p w14:paraId="24B939EB" w14:textId="77777777" w:rsidR="005E2610" w:rsidRPr="00977ED2" w:rsidRDefault="005E261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5D93879A" w14:textId="7A3D8236" w:rsidR="004C7066" w:rsidRPr="00977ED2" w:rsidRDefault="005E261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 w:rsidRPr="00977ED2">
              <w:rPr>
                <w:rFonts w:ascii="Times New Roman" w:hAnsi="Times New Roman"/>
                <w:iCs/>
              </w:rPr>
              <w:t>2</w:t>
            </w:r>
          </w:p>
        </w:tc>
      </w:tr>
      <w:tr w:rsidR="00977ED2" w:rsidRPr="00977ED2" w14:paraId="56DDEBEB" w14:textId="7FC612C9" w:rsidTr="00977ED2">
        <w:trPr>
          <w:trHeight w:val="227"/>
        </w:trPr>
        <w:tc>
          <w:tcPr>
            <w:tcW w:w="701" w:type="pct"/>
            <w:vMerge/>
          </w:tcPr>
          <w:p w14:paraId="4AB48E3A" w14:textId="77777777" w:rsidR="004C7066" w:rsidRPr="00977ED2" w:rsidRDefault="004C706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5" w:type="pct"/>
            <w:tcBorders>
              <w:bottom w:val="single" w:sz="4" w:space="0" w:color="auto"/>
            </w:tcBorders>
          </w:tcPr>
          <w:p w14:paraId="0BC120EA" w14:textId="77777777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Практические занятия</w:t>
            </w:r>
          </w:p>
        </w:tc>
        <w:tc>
          <w:tcPr>
            <w:tcW w:w="531" w:type="pct"/>
            <w:vMerge w:val="restart"/>
            <w:vAlign w:val="center"/>
          </w:tcPr>
          <w:p w14:paraId="0B185C52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409A68D1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7EB3E826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 w:rsidRPr="00977ED2"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443" w:type="pct"/>
          </w:tcPr>
          <w:p w14:paraId="6CCB92D1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</w:tr>
      <w:tr w:rsidR="00977ED2" w:rsidRPr="00977ED2" w14:paraId="71925F29" w14:textId="58CC480C" w:rsidTr="00977ED2">
        <w:trPr>
          <w:trHeight w:val="227"/>
        </w:trPr>
        <w:tc>
          <w:tcPr>
            <w:tcW w:w="701" w:type="pct"/>
            <w:vMerge/>
          </w:tcPr>
          <w:p w14:paraId="1AB088CA" w14:textId="77777777" w:rsidR="004C7066" w:rsidRPr="00977ED2" w:rsidRDefault="004C706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5" w:type="pct"/>
            <w:tcBorders>
              <w:bottom w:val="single" w:sz="4" w:space="0" w:color="auto"/>
            </w:tcBorders>
          </w:tcPr>
          <w:p w14:paraId="017C6EE0" w14:textId="77777777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77ED2">
              <w:rPr>
                <w:rFonts w:ascii="Times New Roman" w:hAnsi="Times New Roman"/>
                <w:position w:val="-1"/>
                <w:sz w:val="24"/>
                <w:szCs w:val="24"/>
              </w:rPr>
              <w:t>19-20.</w:t>
            </w:r>
            <w:r w:rsidRPr="00977ED2"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 xml:space="preserve"> Практическая подготовка № 5</w:t>
            </w:r>
            <w:r w:rsidRPr="00977ED2">
              <w:rPr>
                <w:rFonts w:ascii="Times New Roman" w:hAnsi="Times New Roman"/>
                <w:position w:val="-1"/>
                <w:sz w:val="24"/>
                <w:szCs w:val="24"/>
              </w:rPr>
              <w:t>. Решение кейса «Финансист. Покупка ценных бумаг и формирование инвестиционного портфеля»</w:t>
            </w:r>
            <w:r w:rsidRPr="00977ED2">
              <w:rPr>
                <w:rFonts w:ascii="Times New Roman" w:eastAsia="Calibri" w:hAnsi="Times New Roman"/>
                <w:b/>
                <w:i/>
                <w:lang w:eastAsia="en-US"/>
              </w:rPr>
              <w:t xml:space="preserve"> (</w:t>
            </w:r>
            <w:r w:rsidRPr="00977ED2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ОУД.04Математика  профессионально-ориентированного содержания).</w:t>
            </w:r>
          </w:p>
        </w:tc>
        <w:tc>
          <w:tcPr>
            <w:tcW w:w="531" w:type="pct"/>
            <w:vMerge/>
            <w:vAlign w:val="center"/>
          </w:tcPr>
          <w:p w14:paraId="1DB6316A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443" w:type="pct"/>
          </w:tcPr>
          <w:p w14:paraId="01B5F42C" w14:textId="77777777" w:rsidR="005E2610" w:rsidRPr="00977ED2" w:rsidRDefault="005E261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08DE610D" w14:textId="77777777" w:rsidR="005E2610" w:rsidRPr="00977ED2" w:rsidRDefault="005E261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2FF4D265" w14:textId="3C64FA2D" w:rsidR="004C7066" w:rsidRPr="00977ED2" w:rsidRDefault="005E261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 w:rsidRPr="00977ED2">
              <w:rPr>
                <w:rFonts w:ascii="Times New Roman" w:hAnsi="Times New Roman"/>
                <w:iCs/>
              </w:rPr>
              <w:t>3</w:t>
            </w:r>
          </w:p>
        </w:tc>
      </w:tr>
      <w:tr w:rsidR="00977ED2" w:rsidRPr="00977ED2" w14:paraId="49CB5093" w14:textId="5E3844F5" w:rsidTr="00977ED2">
        <w:trPr>
          <w:trHeight w:val="227"/>
        </w:trPr>
        <w:tc>
          <w:tcPr>
            <w:tcW w:w="701" w:type="pct"/>
            <w:vMerge/>
            <w:tcBorders>
              <w:bottom w:val="single" w:sz="4" w:space="0" w:color="auto"/>
            </w:tcBorders>
          </w:tcPr>
          <w:p w14:paraId="1759A152" w14:textId="77777777" w:rsidR="004C7066" w:rsidRPr="00977ED2" w:rsidRDefault="004C706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5" w:type="pct"/>
            <w:tcBorders>
              <w:bottom w:val="single" w:sz="4" w:space="0" w:color="auto"/>
            </w:tcBorders>
          </w:tcPr>
          <w:p w14:paraId="648E7491" w14:textId="77777777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Самостоятельная работа обучающихся</w:t>
            </w:r>
            <w:r w:rsidRPr="00977ED2">
              <w:rPr>
                <w:rFonts w:ascii="Times New Roman" w:hAnsi="Times New Roman"/>
                <w:position w:val="-1"/>
                <w:sz w:val="24"/>
                <w:szCs w:val="24"/>
              </w:rPr>
              <w:t>*</w:t>
            </w:r>
          </w:p>
        </w:tc>
        <w:tc>
          <w:tcPr>
            <w:tcW w:w="531" w:type="pct"/>
            <w:vMerge/>
            <w:tcBorders>
              <w:bottom w:val="single" w:sz="4" w:space="0" w:color="auto"/>
            </w:tcBorders>
            <w:vAlign w:val="center"/>
          </w:tcPr>
          <w:p w14:paraId="481ADE34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2FBA43CC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</w:tr>
      <w:tr w:rsidR="00977ED2" w:rsidRPr="00977ED2" w14:paraId="4EB3DAE7" w14:textId="17C7A5F4" w:rsidTr="00977ED2">
        <w:trPr>
          <w:trHeight w:val="227"/>
        </w:trPr>
        <w:tc>
          <w:tcPr>
            <w:tcW w:w="701" w:type="pct"/>
            <w:vMerge w:val="restart"/>
          </w:tcPr>
          <w:p w14:paraId="17DEEF85" w14:textId="77777777" w:rsidR="004C7066" w:rsidRPr="00977ED2" w:rsidRDefault="004C706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Тема № 4.3.</w:t>
            </w:r>
          </w:p>
          <w:p w14:paraId="5E978C2B" w14:textId="77777777" w:rsidR="004C7066" w:rsidRPr="00977ED2" w:rsidRDefault="004C706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Способы принятия финансовых решений</w:t>
            </w:r>
          </w:p>
        </w:tc>
        <w:tc>
          <w:tcPr>
            <w:tcW w:w="3325" w:type="pct"/>
            <w:tcBorders>
              <w:bottom w:val="single" w:sz="4" w:space="0" w:color="auto"/>
            </w:tcBorders>
          </w:tcPr>
          <w:p w14:paraId="76E93911" w14:textId="77777777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vAlign w:val="center"/>
          </w:tcPr>
          <w:p w14:paraId="6C3F2D25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 w:rsidRPr="00977ED2">
              <w:rPr>
                <w:rFonts w:ascii="Times New Roman" w:hAnsi="Times New Roman"/>
                <w:iCs/>
              </w:rPr>
              <w:t>4/2</w:t>
            </w: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613647FF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</w:tr>
      <w:tr w:rsidR="00977ED2" w:rsidRPr="00977ED2" w14:paraId="46EF4EA3" w14:textId="7A74F0FA" w:rsidTr="00977ED2">
        <w:trPr>
          <w:trHeight w:val="227"/>
        </w:trPr>
        <w:tc>
          <w:tcPr>
            <w:tcW w:w="701" w:type="pct"/>
            <w:vMerge/>
          </w:tcPr>
          <w:p w14:paraId="64E1B080" w14:textId="77777777" w:rsidR="004C7066" w:rsidRPr="00977ED2" w:rsidRDefault="004C706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5" w:type="pct"/>
            <w:tcBorders>
              <w:bottom w:val="single" w:sz="4" w:space="0" w:color="auto"/>
            </w:tcBorders>
          </w:tcPr>
          <w:p w14:paraId="413CFD82" w14:textId="77777777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position w:val="-1"/>
                <w:sz w:val="24"/>
                <w:szCs w:val="24"/>
              </w:rPr>
              <w:t>21.Личное финансовое планирование. Личный и семейный бюджеты. Понятие предпринимательской деятельности. Стартап, бизнес-идея, бизнес-инкубатор. Основные понятия и разделы бизнес-плана. Период окупаемости.</w:t>
            </w:r>
            <w:r w:rsidRPr="00977ED2">
              <w:rPr>
                <w:rFonts w:ascii="Times New Roman" w:eastAsia="Calibri" w:hAnsi="Times New Roman"/>
                <w:b/>
                <w:i/>
                <w:lang w:eastAsia="en-US"/>
              </w:rPr>
              <w:t xml:space="preserve"> (</w:t>
            </w:r>
            <w:r w:rsidRPr="00977ED2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ОУД.04Математика  профессионально-ориентированного содержания).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vAlign w:val="center"/>
          </w:tcPr>
          <w:p w14:paraId="5BD64A5A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 w:rsidRPr="00977ED2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371D923C" w14:textId="77777777" w:rsidR="005E2610" w:rsidRPr="00977ED2" w:rsidRDefault="005E261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3805E724" w14:textId="77777777" w:rsidR="005E2610" w:rsidRPr="00977ED2" w:rsidRDefault="005E261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535DBA24" w14:textId="77777777" w:rsidR="005E2610" w:rsidRPr="00977ED2" w:rsidRDefault="005E261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734DA3DF" w14:textId="5581105E" w:rsidR="004C7066" w:rsidRPr="00977ED2" w:rsidRDefault="005E261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 w:rsidRPr="00977ED2">
              <w:rPr>
                <w:rFonts w:ascii="Times New Roman" w:hAnsi="Times New Roman"/>
                <w:iCs/>
              </w:rPr>
              <w:t>2</w:t>
            </w:r>
          </w:p>
        </w:tc>
      </w:tr>
      <w:tr w:rsidR="00977ED2" w:rsidRPr="00977ED2" w14:paraId="1A58C367" w14:textId="0494A85D" w:rsidTr="00977ED2">
        <w:trPr>
          <w:trHeight w:val="227"/>
        </w:trPr>
        <w:tc>
          <w:tcPr>
            <w:tcW w:w="701" w:type="pct"/>
            <w:vMerge/>
          </w:tcPr>
          <w:p w14:paraId="65A8AB4A" w14:textId="77777777" w:rsidR="004C7066" w:rsidRPr="00977ED2" w:rsidRDefault="004C706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5" w:type="pct"/>
            <w:tcBorders>
              <w:bottom w:val="single" w:sz="4" w:space="0" w:color="auto"/>
            </w:tcBorders>
          </w:tcPr>
          <w:p w14:paraId="12C01B30" w14:textId="77777777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Практические занятия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vAlign w:val="center"/>
          </w:tcPr>
          <w:p w14:paraId="6EDFCA17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560B9F1F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</w:tr>
      <w:tr w:rsidR="00977ED2" w:rsidRPr="00977ED2" w14:paraId="3A77595A" w14:textId="16E44FF7" w:rsidTr="00977ED2">
        <w:trPr>
          <w:trHeight w:val="227"/>
        </w:trPr>
        <w:tc>
          <w:tcPr>
            <w:tcW w:w="701" w:type="pct"/>
            <w:vMerge/>
          </w:tcPr>
          <w:p w14:paraId="5A4D0163" w14:textId="77777777" w:rsidR="004C7066" w:rsidRPr="00977ED2" w:rsidRDefault="004C706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5" w:type="pct"/>
            <w:tcBorders>
              <w:bottom w:val="single" w:sz="4" w:space="0" w:color="auto"/>
            </w:tcBorders>
          </w:tcPr>
          <w:p w14:paraId="573B0AEE" w14:textId="77777777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22.Практическая подготовка № 6</w:t>
            </w:r>
            <w:r w:rsidRPr="00977ED2"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. Составление личного бюджета </w:t>
            </w:r>
            <w:r w:rsidRPr="00977ED2">
              <w:rPr>
                <w:rFonts w:ascii="Times New Roman" w:eastAsia="Calibri" w:hAnsi="Times New Roman"/>
                <w:b/>
                <w:i/>
                <w:lang w:eastAsia="en-US"/>
              </w:rPr>
              <w:t>(</w:t>
            </w:r>
            <w:r w:rsidRPr="00977ED2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ОУД.04Математика  профессионально-ориентированного содержания).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vAlign w:val="center"/>
          </w:tcPr>
          <w:p w14:paraId="0F1F2FBF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 w:rsidRPr="00977ED2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4D4633BA" w14:textId="77777777" w:rsidR="005E2610" w:rsidRPr="00977ED2" w:rsidRDefault="005E261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4FDC7931" w14:textId="167CD00D" w:rsidR="004C7066" w:rsidRPr="00977ED2" w:rsidRDefault="005E261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 w:rsidRPr="00977ED2">
              <w:rPr>
                <w:rFonts w:ascii="Times New Roman" w:hAnsi="Times New Roman"/>
                <w:iCs/>
              </w:rPr>
              <w:t>3</w:t>
            </w:r>
          </w:p>
        </w:tc>
      </w:tr>
      <w:tr w:rsidR="00977ED2" w:rsidRPr="00977ED2" w14:paraId="74FDE480" w14:textId="58222B0F" w:rsidTr="00977ED2">
        <w:trPr>
          <w:trHeight w:val="227"/>
        </w:trPr>
        <w:tc>
          <w:tcPr>
            <w:tcW w:w="701" w:type="pct"/>
            <w:vMerge/>
          </w:tcPr>
          <w:p w14:paraId="0FAB968F" w14:textId="77777777" w:rsidR="004C7066" w:rsidRPr="00977ED2" w:rsidRDefault="004C706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5" w:type="pct"/>
            <w:tcBorders>
              <w:bottom w:val="single" w:sz="4" w:space="0" w:color="auto"/>
            </w:tcBorders>
          </w:tcPr>
          <w:p w14:paraId="44BB9CA7" w14:textId="77777777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position w:val="-1"/>
                <w:sz w:val="24"/>
                <w:szCs w:val="24"/>
              </w:rPr>
              <w:t>23-24.</w:t>
            </w:r>
            <w:r w:rsidRPr="00977ED2"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 xml:space="preserve"> Практическая подготовка № 7</w:t>
            </w:r>
            <w:r w:rsidRPr="00977ED2">
              <w:rPr>
                <w:rFonts w:ascii="Times New Roman" w:hAnsi="Times New Roman"/>
                <w:position w:val="-1"/>
                <w:sz w:val="24"/>
                <w:szCs w:val="24"/>
              </w:rPr>
              <w:t>. Деловая игра «Разработка бизнес-идеи и ее финансово-экономическое обоснование»</w:t>
            </w:r>
            <w:r w:rsidRPr="00977ED2">
              <w:rPr>
                <w:rFonts w:ascii="Times New Roman" w:eastAsia="Calibri" w:hAnsi="Times New Roman"/>
                <w:b/>
                <w:i/>
                <w:lang w:eastAsia="en-US"/>
              </w:rPr>
              <w:t xml:space="preserve"> (</w:t>
            </w:r>
            <w:r w:rsidRPr="00977ED2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ОУД.04Математика  профессионально-ориентированного содержания).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vAlign w:val="center"/>
          </w:tcPr>
          <w:p w14:paraId="5616CBE7" w14:textId="77777777" w:rsidR="005E2610" w:rsidRPr="00977ED2" w:rsidRDefault="005E261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 w:rsidRPr="00977ED2">
              <w:rPr>
                <w:rFonts w:ascii="Times New Roman" w:hAnsi="Times New Roman"/>
                <w:iCs/>
              </w:rPr>
              <w:t>1</w:t>
            </w:r>
          </w:p>
          <w:p w14:paraId="6C758F0D" w14:textId="6BA4F64E" w:rsidR="004C7066" w:rsidRPr="00977ED2" w:rsidRDefault="005E261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 w:rsidRPr="00977ED2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25AF432C" w14:textId="77777777" w:rsidR="005E2610" w:rsidRPr="00977ED2" w:rsidRDefault="005E261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4991354B" w14:textId="77777777" w:rsidR="005E2610" w:rsidRPr="00977ED2" w:rsidRDefault="005E261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31DACB9F" w14:textId="4FB0B80A" w:rsidR="004C7066" w:rsidRPr="00977ED2" w:rsidRDefault="005E261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 w:rsidRPr="00977ED2">
              <w:rPr>
                <w:rFonts w:ascii="Times New Roman" w:hAnsi="Times New Roman"/>
                <w:iCs/>
              </w:rPr>
              <w:t>3</w:t>
            </w:r>
          </w:p>
        </w:tc>
      </w:tr>
      <w:tr w:rsidR="00977ED2" w:rsidRPr="00977ED2" w14:paraId="2795CE11" w14:textId="31C25F31" w:rsidTr="00977ED2">
        <w:trPr>
          <w:trHeight w:val="227"/>
        </w:trPr>
        <w:tc>
          <w:tcPr>
            <w:tcW w:w="701" w:type="pct"/>
            <w:vMerge/>
            <w:tcBorders>
              <w:bottom w:val="single" w:sz="4" w:space="0" w:color="auto"/>
            </w:tcBorders>
          </w:tcPr>
          <w:p w14:paraId="4B33E93A" w14:textId="77777777" w:rsidR="004C7066" w:rsidRPr="00977ED2" w:rsidRDefault="004C706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5" w:type="pct"/>
            <w:tcBorders>
              <w:bottom w:val="single" w:sz="4" w:space="0" w:color="auto"/>
            </w:tcBorders>
          </w:tcPr>
          <w:p w14:paraId="2187311C" w14:textId="77777777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Самостоятельная работа обучающихся</w:t>
            </w:r>
            <w:r w:rsidRPr="00977ED2">
              <w:rPr>
                <w:rFonts w:ascii="Times New Roman" w:hAnsi="Times New Roman"/>
                <w:position w:val="-1"/>
                <w:sz w:val="24"/>
                <w:szCs w:val="24"/>
              </w:rPr>
              <w:t>*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vAlign w:val="center"/>
          </w:tcPr>
          <w:p w14:paraId="5A73CD3F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08CA98C5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</w:tr>
      <w:tr w:rsidR="00977ED2" w:rsidRPr="00977ED2" w14:paraId="6E749A36" w14:textId="5F53795C" w:rsidTr="00977ED2">
        <w:trPr>
          <w:trHeight w:val="227"/>
        </w:trPr>
        <w:tc>
          <w:tcPr>
            <w:tcW w:w="4026" w:type="pct"/>
            <w:gridSpan w:val="2"/>
            <w:tcBorders>
              <w:bottom w:val="single" w:sz="4" w:space="0" w:color="auto"/>
            </w:tcBorders>
          </w:tcPr>
          <w:p w14:paraId="390F3665" w14:textId="77777777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Раздел 5. Страхование</w:t>
            </w: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17A6A0D4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8</w:t>
            </w: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  <w:lang w:val="en-GB"/>
              </w:rPr>
              <w:t>/1</w:t>
            </w: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20639651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</w:p>
        </w:tc>
      </w:tr>
      <w:tr w:rsidR="00977ED2" w:rsidRPr="00977ED2" w14:paraId="6769FCC7" w14:textId="278A5760" w:rsidTr="00977ED2">
        <w:trPr>
          <w:trHeight w:val="227"/>
        </w:trPr>
        <w:tc>
          <w:tcPr>
            <w:tcW w:w="701" w:type="pct"/>
            <w:vMerge w:val="restart"/>
          </w:tcPr>
          <w:p w14:paraId="0A4D0879" w14:textId="77777777" w:rsidR="004C7066" w:rsidRPr="00977ED2" w:rsidRDefault="004C706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Тема № 5.1.</w:t>
            </w:r>
          </w:p>
          <w:p w14:paraId="484AD15D" w14:textId="77777777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lastRenderedPageBreak/>
              <w:t>Структура страхового рынка в Российской Федерации и виды страховых услуг</w:t>
            </w:r>
          </w:p>
        </w:tc>
        <w:tc>
          <w:tcPr>
            <w:tcW w:w="3325" w:type="pct"/>
            <w:tcBorders>
              <w:bottom w:val="single" w:sz="4" w:space="0" w:color="auto"/>
            </w:tcBorders>
          </w:tcPr>
          <w:p w14:paraId="794EBA98" w14:textId="77777777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5C5942F1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4/1</w:t>
            </w: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0146CF54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</w:p>
        </w:tc>
      </w:tr>
      <w:tr w:rsidR="00977ED2" w:rsidRPr="00977ED2" w14:paraId="5A446595" w14:textId="148C67A4" w:rsidTr="00977ED2">
        <w:trPr>
          <w:trHeight w:val="1365"/>
        </w:trPr>
        <w:tc>
          <w:tcPr>
            <w:tcW w:w="701" w:type="pct"/>
            <w:vMerge/>
          </w:tcPr>
          <w:p w14:paraId="68134757" w14:textId="77777777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</w:p>
        </w:tc>
        <w:tc>
          <w:tcPr>
            <w:tcW w:w="3325" w:type="pct"/>
            <w:tcBorders>
              <w:bottom w:val="single" w:sz="4" w:space="0" w:color="auto"/>
            </w:tcBorders>
          </w:tcPr>
          <w:p w14:paraId="46A4C7C5" w14:textId="77777777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position w:val="-1"/>
                <w:sz w:val="24"/>
                <w:szCs w:val="24"/>
              </w:rPr>
              <w:t>25-26.Экономическая сущность страхования. Функции и принципы страхования. Основные понятия в страховании: страховщик, страхователь, страховой брокер, страховой агент, договор страхования, страховой случай, страховой взнос, страховая премия, страховые продукты.</w:t>
            </w: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3A90B160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2</w:t>
            </w:r>
          </w:p>
          <w:p w14:paraId="5BF17D6D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</w:p>
          <w:p w14:paraId="5A65985C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</w:p>
          <w:p w14:paraId="0692F27E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</w:p>
          <w:p w14:paraId="4E6D82EC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6970B2CD" w14:textId="62B65A08" w:rsidR="004C7066" w:rsidRPr="00977ED2" w:rsidRDefault="005E261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2</w:t>
            </w:r>
          </w:p>
        </w:tc>
      </w:tr>
      <w:tr w:rsidR="00977ED2" w:rsidRPr="00977ED2" w14:paraId="77213D10" w14:textId="23885EF8" w:rsidTr="00977ED2">
        <w:trPr>
          <w:trHeight w:val="1617"/>
        </w:trPr>
        <w:tc>
          <w:tcPr>
            <w:tcW w:w="701" w:type="pct"/>
            <w:vMerge/>
          </w:tcPr>
          <w:p w14:paraId="0CF9FAC5" w14:textId="77777777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</w:p>
        </w:tc>
        <w:tc>
          <w:tcPr>
            <w:tcW w:w="3325" w:type="pct"/>
            <w:tcBorders>
              <w:bottom w:val="single" w:sz="4" w:space="0" w:color="auto"/>
            </w:tcBorders>
          </w:tcPr>
          <w:p w14:paraId="6D1611C9" w14:textId="63D974FE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27. Виды страхования: страхование жизни, страхование от несчастных случаев, медицинское страхование, страхование имущества, страхование гражданской ответственности. Страховые риски </w:t>
            </w:r>
            <w:r w:rsidR="00977ED2" w:rsidRPr="00977ED2">
              <w:rPr>
                <w:rFonts w:ascii="Times New Roman" w:eastAsia="Calibri" w:hAnsi="Times New Roman"/>
                <w:b/>
                <w:i/>
                <w:lang w:eastAsia="en-US"/>
              </w:rPr>
              <w:t>(СГ.03 Б</w:t>
            </w:r>
            <w:r w:rsidR="00977ED2" w:rsidRPr="00977ED2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езопасность жизнедеятельности профессионально-ориентированного содержания).</w:t>
            </w: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02B52B08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</w:p>
          <w:p w14:paraId="7B4091AB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3070494E" w14:textId="77777777" w:rsidR="005E2610" w:rsidRPr="00977ED2" w:rsidRDefault="005E261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</w:p>
          <w:p w14:paraId="41B00EE2" w14:textId="4F98B54E" w:rsidR="004C7066" w:rsidRPr="00977ED2" w:rsidRDefault="005E261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2</w:t>
            </w:r>
          </w:p>
        </w:tc>
      </w:tr>
      <w:tr w:rsidR="00977ED2" w:rsidRPr="00977ED2" w14:paraId="2C412DBB" w14:textId="1A37D62F" w:rsidTr="00977ED2">
        <w:trPr>
          <w:trHeight w:val="227"/>
        </w:trPr>
        <w:tc>
          <w:tcPr>
            <w:tcW w:w="701" w:type="pct"/>
            <w:vMerge/>
          </w:tcPr>
          <w:p w14:paraId="51308DF7" w14:textId="77777777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</w:p>
        </w:tc>
        <w:tc>
          <w:tcPr>
            <w:tcW w:w="3325" w:type="pct"/>
            <w:tcBorders>
              <w:bottom w:val="single" w:sz="4" w:space="0" w:color="auto"/>
            </w:tcBorders>
          </w:tcPr>
          <w:p w14:paraId="4EC32003" w14:textId="77777777" w:rsidR="004C7066" w:rsidRPr="00977ED2" w:rsidRDefault="004C7066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Практические занятия</w:t>
            </w: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2EAFE06B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6B2099FF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</w:p>
        </w:tc>
      </w:tr>
      <w:tr w:rsidR="00977ED2" w:rsidRPr="00977ED2" w14:paraId="05476FF8" w14:textId="5CC0AC11" w:rsidTr="00977ED2">
        <w:trPr>
          <w:trHeight w:val="227"/>
        </w:trPr>
        <w:tc>
          <w:tcPr>
            <w:tcW w:w="701" w:type="pct"/>
            <w:vMerge/>
          </w:tcPr>
          <w:p w14:paraId="5B843600" w14:textId="77777777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</w:p>
        </w:tc>
        <w:tc>
          <w:tcPr>
            <w:tcW w:w="3325" w:type="pct"/>
            <w:tcBorders>
              <w:bottom w:val="single" w:sz="4" w:space="0" w:color="auto"/>
            </w:tcBorders>
          </w:tcPr>
          <w:p w14:paraId="7A187A62" w14:textId="59F3175C" w:rsidR="004C7066" w:rsidRPr="00977ED2" w:rsidRDefault="004C7066" w:rsidP="00977ED2">
            <w:pPr>
              <w:suppressAutoHyphens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position w:val="-1"/>
                <w:sz w:val="24"/>
                <w:szCs w:val="24"/>
              </w:rPr>
              <w:t>28.</w:t>
            </w:r>
            <w:r w:rsidRPr="00977ED2"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 xml:space="preserve"> Практическая подготовка № </w:t>
            </w:r>
            <w:r w:rsidRPr="00977ED2">
              <w:rPr>
                <w:rFonts w:ascii="Times New Roman" w:hAnsi="Times New Roman"/>
                <w:position w:val="-1"/>
                <w:sz w:val="24"/>
                <w:szCs w:val="24"/>
              </w:rPr>
              <w:t>8. Деловая игра «Заключение договора страхования автомобиля»</w:t>
            </w:r>
            <w:r w:rsidRPr="00977ED2">
              <w:rPr>
                <w:rFonts w:ascii="Times New Roman" w:eastAsia="Calibri" w:hAnsi="Times New Roman"/>
                <w:b/>
                <w:i/>
                <w:lang w:eastAsia="en-US"/>
              </w:rPr>
              <w:t xml:space="preserve"> (</w:t>
            </w:r>
            <w:r w:rsidR="00977ED2" w:rsidRPr="00977ED2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ОУД.04Математика профессионально</w:t>
            </w:r>
            <w:r w:rsidRPr="00977ED2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-ориентированного содержания).</w:t>
            </w: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181C0062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6695FFAF" w14:textId="5EB8F240" w:rsidR="004C7066" w:rsidRPr="00977ED2" w:rsidRDefault="005E261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3</w:t>
            </w:r>
          </w:p>
        </w:tc>
      </w:tr>
      <w:tr w:rsidR="00977ED2" w:rsidRPr="00977ED2" w14:paraId="6909F17E" w14:textId="237ED1EA" w:rsidTr="00977ED2">
        <w:trPr>
          <w:trHeight w:val="227"/>
        </w:trPr>
        <w:tc>
          <w:tcPr>
            <w:tcW w:w="701" w:type="pct"/>
            <w:vMerge/>
            <w:tcBorders>
              <w:bottom w:val="single" w:sz="4" w:space="0" w:color="auto"/>
            </w:tcBorders>
          </w:tcPr>
          <w:p w14:paraId="209F31B2" w14:textId="77777777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</w:p>
        </w:tc>
        <w:tc>
          <w:tcPr>
            <w:tcW w:w="3325" w:type="pct"/>
            <w:tcBorders>
              <w:bottom w:val="single" w:sz="4" w:space="0" w:color="auto"/>
            </w:tcBorders>
          </w:tcPr>
          <w:p w14:paraId="164240C6" w14:textId="77777777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Самостоятельная работа обучающихся</w:t>
            </w:r>
            <w:r w:rsidRPr="00977ED2">
              <w:rPr>
                <w:rFonts w:ascii="Times New Roman" w:hAnsi="Times New Roman"/>
                <w:position w:val="-1"/>
                <w:sz w:val="24"/>
                <w:szCs w:val="24"/>
              </w:rPr>
              <w:t>*</w:t>
            </w: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06BBADDF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5347C2B7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</w:p>
        </w:tc>
      </w:tr>
      <w:tr w:rsidR="00977ED2" w:rsidRPr="00977ED2" w14:paraId="4156F74A" w14:textId="0305D5FA" w:rsidTr="00977ED2">
        <w:trPr>
          <w:trHeight w:val="227"/>
        </w:trPr>
        <w:tc>
          <w:tcPr>
            <w:tcW w:w="701" w:type="pct"/>
            <w:vMerge w:val="restart"/>
          </w:tcPr>
          <w:p w14:paraId="3D82526E" w14:textId="77777777" w:rsidR="004C7066" w:rsidRPr="00977ED2" w:rsidRDefault="004C706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Тема № 5.2.</w:t>
            </w:r>
          </w:p>
          <w:p w14:paraId="4BA10FC4" w14:textId="77777777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Пенсионное страхование как форма социальной защиты населения</w:t>
            </w:r>
          </w:p>
        </w:tc>
        <w:tc>
          <w:tcPr>
            <w:tcW w:w="3325" w:type="pct"/>
            <w:tcBorders>
              <w:bottom w:val="single" w:sz="4" w:space="0" w:color="auto"/>
            </w:tcBorders>
          </w:tcPr>
          <w:p w14:paraId="7CE6A8D1" w14:textId="77777777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37E7593B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4</w:t>
            </w: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11EE9617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</w:p>
        </w:tc>
      </w:tr>
      <w:tr w:rsidR="00977ED2" w:rsidRPr="00977ED2" w14:paraId="49FE560C" w14:textId="0900A1AA" w:rsidTr="00977ED2">
        <w:trPr>
          <w:trHeight w:val="1055"/>
        </w:trPr>
        <w:tc>
          <w:tcPr>
            <w:tcW w:w="701" w:type="pct"/>
            <w:vMerge/>
          </w:tcPr>
          <w:p w14:paraId="405996F8" w14:textId="77777777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</w:p>
        </w:tc>
        <w:tc>
          <w:tcPr>
            <w:tcW w:w="3325" w:type="pct"/>
            <w:tcBorders>
              <w:bottom w:val="single" w:sz="4" w:space="0" w:color="auto"/>
            </w:tcBorders>
          </w:tcPr>
          <w:p w14:paraId="48016DB4" w14:textId="77777777" w:rsidR="004C7066" w:rsidRPr="00977ED2" w:rsidRDefault="004C7066" w:rsidP="00977ED2">
            <w:pPr>
              <w:suppressAutoHyphens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29-30.Государственная пенсионная система в России. Обязательное пенсионное страхование. Государственное пенсионное обеспечение. Пенсионный фонд Российской Федерации, негосударственный пенсионный фонд и их функции. </w:t>
            </w:r>
            <w:r w:rsidRPr="00977ED2">
              <w:rPr>
                <w:rFonts w:ascii="Times New Roman" w:eastAsia="Calibri" w:hAnsi="Times New Roman"/>
                <w:b/>
                <w:i/>
                <w:lang w:eastAsia="en-US"/>
              </w:rPr>
              <w:t>(</w:t>
            </w:r>
            <w:r w:rsidRPr="00977ED2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ОУД.10 Обществознание  профессионально-ориентированного содержания).</w:t>
            </w: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79DA6269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2</w:t>
            </w: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7846AECD" w14:textId="783274F0" w:rsidR="004C7066" w:rsidRPr="00977ED2" w:rsidRDefault="005E261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2</w:t>
            </w:r>
          </w:p>
        </w:tc>
      </w:tr>
      <w:tr w:rsidR="00977ED2" w:rsidRPr="00977ED2" w14:paraId="161F8F16" w14:textId="4AACE994" w:rsidTr="00977ED2">
        <w:trPr>
          <w:trHeight w:val="1101"/>
        </w:trPr>
        <w:tc>
          <w:tcPr>
            <w:tcW w:w="701" w:type="pct"/>
            <w:vMerge/>
          </w:tcPr>
          <w:p w14:paraId="3D37E699" w14:textId="77777777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</w:p>
        </w:tc>
        <w:tc>
          <w:tcPr>
            <w:tcW w:w="3325" w:type="pct"/>
            <w:tcBorders>
              <w:bottom w:val="single" w:sz="4" w:space="0" w:color="auto"/>
            </w:tcBorders>
          </w:tcPr>
          <w:p w14:paraId="24964610" w14:textId="77777777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31-32.Пенсионные накопления. Страховые взносы. Виды пенсий и инструменты по увеличению пенсионных накоплений </w:t>
            </w:r>
            <w:r w:rsidRPr="00977ED2">
              <w:rPr>
                <w:rFonts w:ascii="Times New Roman" w:eastAsia="Calibri" w:hAnsi="Times New Roman"/>
                <w:b/>
                <w:i/>
                <w:lang w:eastAsia="en-US"/>
              </w:rPr>
              <w:t>(</w:t>
            </w:r>
            <w:r w:rsidRPr="00977ED2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ОУД.04 Математика  профессионально-ориентированного содержания).</w:t>
            </w: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340A9C6B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2</w:t>
            </w: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6689BD63" w14:textId="42BD0669" w:rsidR="004C7066" w:rsidRPr="00977ED2" w:rsidRDefault="005E261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2</w:t>
            </w:r>
          </w:p>
        </w:tc>
      </w:tr>
      <w:tr w:rsidR="00977ED2" w:rsidRPr="00977ED2" w14:paraId="45674021" w14:textId="4D336B03" w:rsidTr="00977ED2">
        <w:trPr>
          <w:trHeight w:val="227"/>
        </w:trPr>
        <w:tc>
          <w:tcPr>
            <w:tcW w:w="701" w:type="pct"/>
            <w:vMerge/>
          </w:tcPr>
          <w:p w14:paraId="53C10D24" w14:textId="77777777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</w:p>
        </w:tc>
        <w:tc>
          <w:tcPr>
            <w:tcW w:w="3325" w:type="pct"/>
            <w:tcBorders>
              <w:bottom w:val="single" w:sz="4" w:space="0" w:color="auto"/>
            </w:tcBorders>
          </w:tcPr>
          <w:p w14:paraId="3022093A" w14:textId="77777777" w:rsidR="004C7066" w:rsidRPr="00977ED2" w:rsidRDefault="004C7066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  <w:r w:rsidRPr="00977ED2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24C8C62C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489D2915" w14:textId="77777777" w:rsidR="004C7066" w:rsidRPr="00977ED2" w:rsidRDefault="004C706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</w:pPr>
          </w:p>
        </w:tc>
      </w:tr>
      <w:tr w:rsidR="00977ED2" w:rsidRPr="00977ED2" w14:paraId="1F966C3E" w14:textId="6B671F8B" w:rsidTr="00977ED2">
        <w:trPr>
          <w:trHeight w:val="20"/>
        </w:trPr>
        <w:tc>
          <w:tcPr>
            <w:tcW w:w="4026" w:type="pct"/>
            <w:gridSpan w:val="2"/>
          </w:tcPr>
          <w:p w14:paraId="1BE011EC" w14:textId="77777777" w:rsidR="004C7066" w:rsidRPr="00977ED2" w:rsidRDefault="004C7066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977ED2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531" w:type="pct"/>
            <w:vAlign w:val="center"/>
          </w:tcPr>
          <w:p w14:paraId="7E1C5283" w14:textId="77777777" w:rsidR="004C7066" w:rsidRPr="00977ED2" w:rsidRDefault="004C70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443" w:type="pct"/>
          </w:tcPr>
          <w:p w14:paraId="6E31F621" w14:textId="77777777" w:rsidR="004C7066" w:rsidRPr="00977ED2" w:rsidRDefault="004C70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977ED2" w:rsidRPr="00977ED2" w14:paraId="56B539AC" w14:textId="0DBC39B7" w:rsidTr="00977ED2">
        <w:trPr>
          <w:trHeight w:val="20"/>
        </w:trPr>
        <w:tc>
          <w:tcPr>
            <w:tcW w:w="4026" w:type="pct"/>
            <w:gridSpan w:val="2"/>
          </w:tcPr>
          <w:p w14:paraId="68C35BB7" w14:textId="77777777" w:rsidR="004C7066" w:rsidRPr="00977ED2" w:rsidRDefault="004C706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977ED2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531" w:type="pct"/>
            <w:vAlign w:val="center"/>
          </w:tcPr>
          <w:p w14:paraId="29A2697A" w14:textId="77777777" w:rsidR="004C7066" w:rsidRPr="00977ED2" w:rsidRDefault="004C70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 w:rsidRPr="00977ED2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443" w:type="pct"/>
          </w:tcPr>
          <w:p w14:paraId="08FEE059" w14:textId="77777777" w:rsidR="004C7066" w:rsidRPr="00977ED2" w:rsidRDefault="004C70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017258D9" w14:textId="77777777" w:rsidR="00784311" w:rsidRDefault="00784311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14:paraId="1AC73CC0" w14:textId="77777777" w:rsidR="00784311" w:rsidRDefault="00784311">
      <w:pPr>
        <w:spacing w:after="0" w:line="240" w:lineRule="auto"/>
        <w:rPr>
          <w:rFonts w:ascii="Times New Roman" w:hAnsi="Times New Roman"/>
          <w:sz w:val="24"/>
          <w:szCs w:val="24"/>
        </w:rPr>
        <w:sectPr w:rsidR="0078431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687242E7" w14:textId="77777777" w:rsidR="00784311" w:rsidRDefault="005E2610">
      <w:pPr>
        <w:spacing w:after="0"/>
        <w:ind w:left="1353"/>
        <w:contextualSpacing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lastRenderedPageBreak/>
        <w:t>3. УСЛОВИЯ РЕАЛИЗАЦИИ УЧЕБНОЙ ДИСЦИПЛИНЫ</w:t>
      </w:r>
    </w:p>
    <w:p w14:paraId="027D8342" w14:textId="77777777" w:rsidR="00784311" w:rsidRDefault="00784311">
      <w:pPr>
        <w:spacing w:after="0"/>
        <w:ind w:left="1353"/>
        <w:contextualSpacing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14:paraId="242122FE" w14:textId="77777777" w:rsidR="00784311" w:rsidRDefault="005E2610">
      <w:pPr>
        <w:suppressAutoHyphens/>
        <w:spacing w:after="0"/>
        <w:ind w:firstLine="709"/>
        <w:contextualSpacing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>
        <w:rPr>
          <w:rStyle w:val="FontStyle32"/>
          <w:sz w:val="24"/>
          <w:szCs w:val="24"/>
        </w:rPr>
        <w:t>3.1. Материально-техническое обеспечение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                                                                             Для реализации программы учебной дисциплины должны быть предусмотрены следующие специальные помещения:</w:t>
      </w:r>
    </w:p>
    <w:p w14:paraId="26481D9B" w14:textId="77777777" w:rsidR="00784311" w:rsidRDefault="005E2610">
      <w:pPr>
        <w:rPr>
          <w:rStyle w:val="FontStyle32"/>
          <w:sz w:val="24"/>
          <w:szCs w:val="24"/>
        </w:rPr>
      </w:pP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Кабинет</w:t>
      </w:r>
      <w:r>
        <w:rPr>
          <w:rFonts w:ascii="Times New Roman" w:eastAsiaTheme="minorHAnsi" w:hAnsi="Times New Roman"/>
          <w:bCs/>
          <w:iCs/>
          <w:sz w:val="24"/>
          <w:szCs w:val="24"/>
          <w:lang w:eastAsia="en-US"/>
        </w:rPr>
        <w:t>«</w:t>
      </w:r>
      <w:r>
        <w:rPr>
          <w:rFonts w:ascii="Times New Roman" w:hAnsi="Times New Roman"/>
          <w:bCs/>
          <w:sz w:val="24"/>
          <w:szCs w:val="24"/>
        </w:rPr>
        <w:t>Социально-гуманитарных дисциплин</w:t>
      </w:r>
      <w:r>
        <w:rPr>
          <w:rFonts w:ascii="Times New Roman" w:eastAsiaTheme="minorHAnsi" w:hAnsi="Times New Roman"/>
          <w:bCs/>
          <w:iCs/>
          <w:sz w:val="24"/>
          <w:szCs w:val="24"/>
          <w:lang w:eastAsia="en-US"/>
        </w:rPr>
        <w:t>»</w:t>
      </w:r>
      <w:r>
        <w:rPr>
          <w:rFonts w:ascii="Times New Roman" w:eastAsiaTheme="minorHAnsi" w:hAnsi="Times New Roman"/>
          <w:iCs/>
          <w:sz w:val="24"/>
          <w:szCs w:val="24"/>
          <w:lang w:eastAsia="en-US"/>
        </w:rPr>
        <w:t>,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оснащенный в соответствии с п. 6.1.2.1 образовательной программы по </w:t>
      </w:r>
      <w:r>
        <w:rPr>
          <w:rFonts w:ascii="Times New Roman" w:eastAsiaTheme="minorHAnsi" w:hAnsi="Times New Roman"/>
          <w:bCs/>
          <w:iCs/>
          <w:sz w:val="24"/>
          <w:szCs w:val="24"/>
          <w:lang w:eastAsia="en-US"/>
        </w:rPr>
        <w:t>профессии.</w:t>
      </w:r>
      <w:r>
        <w:rPr>
          <w:rStyle w:val="FontStyle32"/>
          <w:sz w:val="24"/>
          <w:szCs w:val="24"/>
        </w:rPr>
        <w:t xml:space="preserve">. </w:t>
      </w:r>
    </w:p>
    <w:p w14:paraId="37A477AF" w14:textId="77777777" w:rsidR="00784311" w:rsidRDefault="005E2610">
      <w:pPr>
        <w:pStyle w:val="Style1"/>
        <w:widowControl/>
        <w:spacing w:line="276" w:lineRule="auto"/>
        <w:ind w:left="-426" w:right="-293"/>
        <w:rPr>
          <w:rStyle w:val="FontStyle35"/>
          <w:b w:val="0"/>
          <w:sz w:val="24"/>
          <w:szCs w:val="24"/>
        </w:rPr>
      </w:pPr>
      <w:r>
        <w:rPr>
          <w:rStyle w:val="FontStyle35"/>
          <w:b w:val="0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«Основы финансовой грамотности» входят:</w:t>
      </w:r>
    </w:p>
    <w:p w14:paraId="3B904D24" w14:textId="77777777" w:rsidR="00784311" w:rsidRDefault="005E2610">
      <w:pPr>
        <w:pStyle w:val="Style1"/>
        <w:widowControl/>
        <w:spacing w:line="276" w:lineRule="auto"/>
        <w:ind w:left="-426" w:right="-293"/>
        <w:rPr>
          <w:rStyle w:val="FontStyle35"/>
          <w:b w:val="0"/>
          <w:sz w:val="24"/>
          <w:szCs w:val="24"/>
        </w:rPr>
      </w:pPr>
      <w:r>
        <w:rPr>
          <w:rStyle w:val="FontStyle35"/>
          <w:b w:val="0"/>
          <w:sz w:val="24"/>
          <w:szCs w:val="24"/>
        </w:rPr>
        <w:t>Оборудование учебного кабинета:</w:t>
      </w:r>
    </w:p>
    <w:p w14:paraId="29EC2C61" w14:textId="77777777" w:rsidR="00784311" w:rsidRDefault="005E2610">
      <w:pPr>
        <w:pStyle w:val="Style9"/>
        <w:widowControl/>
        <w:numPr>
          <w:ilvl w:val="0"/>
          <w:numId w:val="5"/>
        </w:numPr>
        <w:tabs>
          <w:tab w:val="left" w:pos="744"/>
        </w:tabs>
        <w:spacing w:line="276" w:lineRule="auto"/>
        <w:ind w:left="-426" w:right="-293"/>
        <w:jc w:val="left"/>
        <w:rPr>
          <w:rStyle w:val="FontStyle36"/>
          <w:b w:val="0"/>
          <w:sz w:val="24"/>
          <w:szCs w:val="24"/>
        </w:rPr>
      </w:pPr>
      <w:r>
        <w:rPr>
          <w:rStyle w:val="FontStyle36"/>
          <w:b w:val="0"/>
          <w:sz w:val="24"/>
          <w:szCs w:val="24"/>
        </w:rPr>
        <w:t>посадочные места по количеству обучающихся;</w:t>
      </w:r>
    </w:p>
    <w:p w14:paraId="646F57F5" w14:textId="77777777" w:rsidR="00784311" w:rsidRDefault="005E2610">
      <w:pPr>
        <w:pStyle w:val="Style9"/>
        <w:widowControl/>
        <w:numPr>
          <w:ilvl w:val="0"/>
          <w:numId w:val="5"/>
        </w:numPr>
        <w:tabs>
          <w:tab w:val="left" w:pos="744"/>
        </w:tabs>
        <w:spacing w:line="276" w:lineRule="auto"/>
        <w:ind w:left="-426" w:right="-293"/>
        <w:jc w:val="left"/>
        <w:rPr>
          <w:rStyle w:val="FontStyle36"/>
          <w:b w:val="0"/>
          <w:sz w:val="24"/>
          <w:szCs w:val="24"/>
        </w:rPr>
      </w:pPr>
      <w:r>
        <w:rPr>
          <w:rStyle w:val="FontStyle36"/>
          <w:b w:val="0"/>
          <w:sz w:val="24"/>
          <w:szCs w:val="24"/>
        </w:rPr>
        <w:t>рабочее место преподавателя;</w:t>
      </w:r>
    </w:p>
    <w:p w14:paraId="1E8E403A" w14:textId="77777777" w:rsidR="00784311" w:rsidRDefault="005E2610">
      <w:pPr>
        <w:pStyle w:val="Style9"/>
        <w:widowControl/>
        <w:numPr>
          <w:ilvl w:val="0"/>
          <w:numId w:val="5"/>
        </w:numPr>
        <w:tabs>
          <w:tab w:val="left" w:pos="744"/>
        </w:tabs>
        <w:spacing w:line="276" w:lineRule="auto"/>
        <w:ind w:left="-426" w:right="-293"/>
        <w:jc w:val="left"/>
        <w:rPr>
          <w:rStyle w:val="FontStyle36"/>
          <w:b w:val="0"/>
          <w:sz w:val="24"/>
          <w:szCs w:val="24"/>
        </w:rPr>
      </w:pPr>
      <w:r>
        <w:rPr>
          <w:rStyle w:val="FontStyle36"/>
          <w:b w:val="0"/>
          <w:sz w:val="24"/>
          <w:szCs w:val="24"/>
        </w:rPr>
        <w:t xml:space="preserve">   комплект лекционного материала</w:t>
      </w:r>
    </w:p>
    <w:p w14:paraId="5242ABF7" w14:textId="77777777" w:rsidR="00784311" w:rsidRDefault="005E2610">
      <w:pPr>
        <w:pStyle w:val="Style9"/>
        <w:widowControl/>
        <w:tabs>
          <w:tab w:val="left" w:pos="744"/>
        </w:tabs>
        <w:spacing w:line="276" w:lineRule="auto"/>
        <w:ind w:left="-426" w:right="-293"/>
        <w:jc w:val="left"/>
        <w:rPr>
          <w:rStyle w:val="FontStyle36"/>
          <w:b w:val="0"/>
          <w:sz w:val="24"/>
          <w:szCs w:val="24"/>
        </w:rPr>
      </w:pPr>
      <w:r>
        <w:rPr>
          <w:rStyle w:val="FontStyle36"/>
          <w:b w:val="0"/>
          <w:sz w:val="24"/>
          <w:szCs w:val="24"/>
        </w:rPr>
        <w:t>Технические средства обучения:</w:t>
      </w:r>
    </w:p>
    <w:p w14:paraId="62CBF3BA" w14:textId="77777777" w:rsidR="00784311" w:rsidRDefault="005E2610">
      <w:pPr>
        <w:pStyle w:val="Style9"/>
        <w:widowControl/>
        <w:numPr>
          <w:ilvl w:val="0"/>
          <w:numId w:val="5"/>
        </w:numPr>
        <w:tabs>
          <w:tab w:val="left" w:pos="744"/>
        </w:tabs>
        <w:spacing w:line="276" w:lineRule="auto"/>
        <w:ind w:left="-426" w:right="-293"/>
        <w:jc w:val="left"/>
        <w:rPr>
          <w:rStyle w:val="FontStyle36"/>
          <w:b w:val="0"/>
          <w:sz w:val="24"/>
          <w:szCs w:val="24"/>
        </w:rPr>
      </w:pPr>
      <w:r>
        <w:rPr>
          <w:rStyle w:val="FontStyle36"/>
          <w:b w:val="0"/>
          <w:sz w:val="24"/>
          <w:szCs w:val="24"/>
        </w:rPr>
        <w:t>АРМ преподавателя;</w:t>
      </w:r>
    </w:p>
    <w:p w14:paraId="45520DF9" w14:textId="77777777" w:rsidR="00784311" w:rsidRDefault="005E2610">
      <w:pPr>
        <w:pStyle w:val="Style9"/>
        <w:widowControl/>
        <w:numPr>
          <w:ilvl w:val="0"/>
          <w:numId w:val="5"/>
        </w:numPr>
        <w:tabs>
          <w:tab w:val="left" w:pos="744"/>
        </w:tabs>
        <w:spacing w:line="276" w:lineRule="auto"/>
        <w:ind w:left="-426" w:right="-293"/>
        <w:jc w:val="left"/>
        <w:rPr>
          <w:rStyle w:val="FontStyle36"/>
          <w:b w:val="0"/>
          <w:sz w:val="24"/>
          <w:szCs w:val="24"/>
        </w:rPr>
      </w:pPr>
      <w:r>
        <w:rPr>
          <w:rStyle w:val="FontStyle36"/>
          <w:b w:val="0"/>
          <w:sz w:val="24"/>
          <w:szCs w:val="24"/>
        </w:rPr>
        <w:t>локальная сеть кабинета, интернет;</w:t>
      </w:r>
    </w:p>
    <w:p w14:paraId="77EED668" w14:textId="77777777" w:rsidR="00784311" w:rsidRDefault="005E2610">
      <w:pPr>
        <w:pStyle w:val="Style9"/>
        <w:widowControl/>
        <w:numPr>
          <w:ilvl w:val="0"/>
          <w:numId w:val="5"/>
        </w:numPr>
        <w:tabs>
          <w:tab w:val="left" w:pos="744"/>
        </w:tabs>
        <w:spacing w:line="276" w:lineRule="auto"/>
        <w:ind w:left="-426" w:right="-293"/>
        <w:jc w:val="left"/>
        <w:rPr>
          <w:rStyle w:val="FontStyle36"/>
          <w:b w:val="0"/>
          <w:sz w:val="24"/>
          <w:szCs w:val="24"/>
        </w:rPr>
      </w:pPr>
      <w:r>
        <w:rPr>
          <w:rStyle w:val="FontStyle36"/>
          <w:b w:val="0"/>
          <w:sz w:val="24"/>
          <w:szCs w:val="24"/>
        </w:rPr>
        <w:t>периферийное оборудование и оргтехника.</w:t>
      </w:r>
    </w:p>
    <w:p w14:paraId="20A44287" w14:textId="77777777" w:rsidR="00784311" w:rsidRDefault="00784311">
      <w:pPr>
        <w:suppressAutoHyphens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Theme="minorHAnsi" w:hAnsi="Times New Roman"/>
          <w:iCs/>
          <w:sz w:val="24"/>
          <w:szCs w:val="24"/>
          <w:lang w:eastAsia="en-US"/>
        </w:rPr>
      </w:pPr>
    </w:p>
    <w:p w14:paraId="5898FA80" w14:textId="77777777" w:rsidR="00784311" w:rsidRDefault="00784311">
      <w:pPr>
        <w:suppressAutoHyphens/>
        <w:spacing w:after="0"/>
        <w:ind w:firstLine="709"/>
        <w:contextualSpacing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</w:p>
    <w:p w14:paraId="7FCEE8F2" w14:textId="77777777" w:rsidR="00784311" w:rsidRDefault="005E2610">
      <w:pPr>
        <w:suppressAutoHyphens/>
        <w:spacing w:after="0"/>
        <w:ind w:firstLine="709"/>
        <w:contextualSpacing/>
        <w:jc w:val="both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3.2. Информационное обеспечение реализации программы</w:t>
      </w:r>
    </w:p>
    <w:p w14:paraId="3FCB940F" w14:textId="77777777" w:rsidR="00784311" w:rsidRDefault="005E2610">
      <w:pPr>
        <w:suppressAutoHyphens/>
        <w:spacing w:after="0"/>
        <w:ind w:firstLine="709"/>
        <w:contextualSpacing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ечатные и/или электронные образовательные и информационные ресурсы, для использования в образовательном процессе. При формировании 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7FFBDEEF" w14:textId="77777777" w:rsidR="00784311" w:rsidRDefault="00784311">
      <w:pPr>
        <w:suppressAutoHyphens/>
        <w:spacing w:after="0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7CA46EB5" w14:textId="77777777" w:rsidR="00784311" w:rsidRDefault="005E2610">
      <w:pPr>
        <w:suppressAutoHyphens/>
        <w:spacing w:after="0"/>
        <w:ind w:firstLine="709"/>
        <w:contextualSpacing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3.2.1. Основные печатные издания</w:t>
      </w:r>
    </w:p>
    <w:p w14:paraId="4312201A" w14:textId="77777777" w:rsidR="00784311" w:rsidRDefault="005E2610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Фрицлер, А.В. Основы финансовой грамотности: учебное пособие для среднего профессионального образования/ А.В. Фрицлер, Е.А. Тарханова. – Москва: Юрайт, 2021. – 154 с. – (Профессиональное образование). – ISBN 978-5-534-13794-1. - Текст: непосредственный.</w:t>
      </w:r>
    </w:p>
    <w:p w14:paraId="29665459" w14:textId="77777777" w:rsidR="00784311" w:rsidRDefault="00784311">
      <w:pPr>
        <w:spacing w:after="0"/>
        <w:ind w:firstLine="709"/>
        <w:contextualSpacing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55BE9812" w14:textId="77777777" w:rsidR="00784311" w:rsidRDefault="005E2610">
      <w:pPr>
        <w:spacing w:after="0"/>
        <w:ind w:firstLine="709"/>
        <w:contextualSpacing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3.2.2. Основные электронные издания </w:t>
      </w:r>
    </w:p>
    <w:p w14:paraId="0BDCDE28" w14:textId="77777777" w:rsidR="00784311" w:rsidRDefault="005E2610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Вазим, А. А. Основы экономики : учебник для спо / А. А. Вазим. — 2-е изд., стер. — Санкт-Петербург : Лань, 2022. — 224 с. — ISBN 978-5-8114-8953-4. — Текст : электронный // Лань : электронно-библиотечная система. — URL: https://e.lanbook.com/book/185907 .</w:t>
      </w:r>
    </w:p>
    <w:p w14:paraId="3343626C" w14:textId="77777777" w:rsidR="00784311" w:rsidRDefault="005E2610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Пансков, В. Г.  Налоги и налогообложение. Практикум : учебное пособие для среднего профессионального образования / В. Г. Пансков, Т. А. Левочкина. — Москва :Юрайт, 2021. — 319 с. — (Профессиональное образование). — ISBN 978-5-534-01097-8. — URL: https://urait.ru/bcode/469486 (дата обращения: 01.08.2021). — Режим доступа : Электронно-библиотечная система Юрайт. — Текст : электронный.</w:t>
      </w:r>
    </w:p>
    <w:p w14:paraId="3B23A46C" w14:textId="749DA838" w:rsidR="00784311" w:rsidRDefault="005E2610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Шимко, П. Д. Основы экономики : учебник и практикум для среднего профессионального образования / П. Д. Шимко. — Москва :Юрайт, 2021. — 380 с. — </w:t>
      </w:r>
      <w:r>
        <w:rPr>
          <w:rFonts w:ascii="Times New Roman" w:hAnsi="Times New Roman"/>
          <w:sz w:val="24"/>
          <w:szCs w:val="24"/>
        </w:rPr>
        <w:lastRenderedPageBreak/>
        <w:t>(Профессиональное образование). — ISBN 978-5-534-01368-9. — URL: https://urait.ru/bcode/433776 (дата обращения: 27.07.2021). — Режим доступа : Электронно-библиотечная система Юрайт. — Текст : электронный.</w:t>
      </w:r>
    </w:p>
    <w:p w14:paraId="61679F3F" w14:textId="77777777" w:rsidR="00784311" w:rsidRDefault="00784311">
      <w:pPr>
        <w:spacing w:after="0"/>
        <w:ind w:firstLine="709"/>
        <w:contextualSpacing/>
        <w:jc w:val="both"/>
        <w:rPr>
          <w:rFonts w:ascii="Times New Roman" w:eastAsiaTheme="minorHAnsi" w:hAnsi="Times New Roman"/>
          <w:b/>
          <w:bCs/>
          <w:i/>
          <w:sz w:val="24"/>
          <w:szCs w:val="24"/>
          <w:lang w:eastAsia="en-US"/>
        </w:rPr>
      </w:pPr>
    </w:p>
    <w:p w14:paraId="5F550FD2" w14:textId="77777777" w:rsidR="00784311" w:rsidRDefault="005E2610">
      <w:pPr>
        <w:spacing w:after="0"/>
        <w:ind w:firstLine="709"/>
        <w:contextualSpacing/>
        <w:jc w:val="both"/>
        <w:rPr>
          <w:rFonts w:ascii="Times New Roman" w:eastAsiaTheme="minorHAnsi" w:hAnsi="Times New Roman"/>
          <w:bCs/>
          <w:i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3.2.3. Дополнительные источники</w:t>
      </w:r>
    </w:p>
    <w:p w14:paraId="5D4CE69F" w14:textId="77777777" w:rsidR="00784311" w:rsidRDefault="005E2610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Справочно-правовая система Консультант плюс : официальный сайт. – Москва, 2021 – URL: http://www.consultant.ru (дата обращения: 27.07.2021). – Текст : электронный.</w:t>
      </w:r>
    </w:p>
    <w:p w14:paraId="6A383AD9" w14:textId="77777777" w:rsidR="00784311" w:rsidRDefault="005E2610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Федеральной службы государственной статистики (Росстат): официальный сайт. – Москва, 2021 – URL: http://www.gks.ru (дата обращения: 27.07.2021). – Текст : электронный.</w:t>
      </w:r>
    </w:p>
    <w:p w14:paraId="0A3695EA" w14:textId="77777777" w:rsidR="00784311" w:rsidRDefault="005E2610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Рейтинговое агентство Эксперт : [сайт]. – Москва, 2021 – URL: http://www. raexpert.ru (дата обращения: 27.07.2021). – Текст : электронный.</w:t>
      </w:r>
    </w:p>
    <w:p w14:paraId="6B21E7E1" w14:textId="77777777" w:rsidR="00784311" w:rsidRDefault="005E2610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>СПАРК – Система профессионального анализа рынков и компаний : [сайт]. – Москва,2021 - URL: http://www.spark-interfax.ru(дата обращения: 27.07.2021). – Текст : электронный.</w:t>
      </w:r>
    </w:p>
    <w:p w14:paraId="0EC99395" w14:textId="77777777" w:rsidR="00784311" w:rsidRDefault="005E2610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  <w:t xml:space="preserve"> Информационная система Bloomberg : официальный сайт. – Москва, 2021 -URL: http://www.bloomberg.com(дата обращения: 27.07.2021). – Текст : электронный.</w:t>
      </w:r>
    </w:p>
    <w:p w14:paraId="662F83E2" w14:textId="77777777" w:rsidR="00784311" w:rsidRDefault="005E2610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ab/>
        <w:t>Московская биржа : официальный сайт. – Москва, 2021 - URL: moex.com (дата обращения: 27.07.2021). – Текст : электронный.</w:t>
      </w:r>
    </w:p>
    <w:p w14:paraId="47E35D40" w14:textId="77777777" w:rsidR="00784311" w:rsidRDefault="005E2610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ab/>
        <w:t>Правительство Российской Федерации : официальный сайт. – Москва. – Обновляется в течение суток. – URL: http://government.ru (дата обращения: 27.07.2021). – Текст : электронный.</w:t>
      </w:r>
    </w:p>
    <w:p w14:paraId="787D4C85" w14:textId="77777777" w:rsidR="00784311" w:rsidRDefault="005E2610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ab/>
        <w:t>Инвестиционный интернет-портал Investfunds : [сайт]. – Москва, 2021, URL: https://investfunds.ru/ (дата обращения: 27.07.2021). – Текст : электронный.</w:t>
      </w:r>
    </w:p>
    <w:p w14:paraId="79ED7636" w14:textId="77777777" w:rsidR="00784311" w:rsidRDefault="005E2610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ab/>
        <w:t>Экономический факультет МГУ : [сайт]. – 2021. - URL: https://finuch.ru/(дата обращения: 27.07.2021). - Текст : электронный.</w:t>
      </w:r>
    </w:p>
    <w:p w14:paraId="25DCE50A" w14:textId="77777777" w:rsidR="00784311" w:rsidRDefault="005E2610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>
        <w:rPr>
          <w:rFonts w:ascii="Times New Roman" w:hAnsi="Times New Roman"/>
          <w:sz w:val="24"/>
          <w:szCs w:val="24"/>
        </w:rPr>
        <w:tab/>
        <w:t>Учебное пособие «Азбука предпринимателя» для потенциальных и начинающих предпринимателей/АО «Корпорация «МСП» – Москва: АО «Корпорация «МСП», 2016. – 140 с. - Текст: электронный.</w:t>
      </w:r>
    </w:p>
    <w:p w14:paraId="264B6802" w14:textId="77777777" w:rsidR="00784311" w:rsidRDefault="005E2610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</w:t>
      </w:r>
      <w:r>
        <w:rPr>
          <w:rFonts w:ascii="Times New Roman" w:hAnsi="Times New Roman"/>
          <w:sz w:val="24"/>
          <w:szCs w:val="24"/>
        </w:rPr>
        <w:tab/>
        <w:t>Центральный банк России: [сайт]. – 2021. - URL: https://fincult.info/ (дата обращения: 27.07.2021). - Текст : электронный.</w:t>
      </w:r>
    </w:p>
    <w:p w14:paraId="35E1D11F" w14:textId="77777777" w:rsidR="00784311" w:rsidRDefault="005E2610">
      <w:pPr>
        <w:ind w:left="163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3.2.4.Интернет-ресурсы:</w:t>
      </w:r>
    </w:p>
    <w:p w14:paraId="3320552C" w14:textId="77777777" w:rsidR="00784311" w:rsidRDefault="008D5B95">
      <w:pPr>
        <w:pStyle w:val="21"/>
        <w:shd w:val="clear" w:color="auto" w:fill="auto"/>
        <w:tabs>
          <w:tab w:val="left" w:pos="1010"/>
        </w:tabs>
        <w:spacing w:line="240" w:lineRule="auto"/>
        <w:ind w:left="142" w:firstLine="0"/>
        <w:jc w:val="both"/>
        <w:rPr>
          <w:sz w:val="24"/>
          <w:szCs w:val="24"/>
        </w:rPr>
      </w:pPr>
      <w:hyperlink r:id="rId9" w:history="1">
        <w:r w:rsidR="005E2610">
          <w:rPr>
            <w:rStyle w:val="a5"/>
            <w:rFonts w:ascii="Times New Roman" w:hAnsi="Times New Roman"/>
            <w:sz w:val="24"/>
            <w:szCs w:val="24"/>
          </w:rPr>
          <w:t>https://ibooks.ru/</w:t>
        </w:r>
      </w:hyperlink>
    </w:p>
    <w:p w14:paraId="7A705AB0" w14:textId="77777777" w:rsidR="00784311" w:rsidRDefault="008D5B95">
      <w:pPr>
        <w:pStyle w:val="21"/>
        <w:shd w:val="clear" w:color="auto" w:fill="auto"/>
        <w:tabs>
          <w:tab w:val="left" w:pos="1010"/>
        </w:tabs>
        <w:spacing w:line="240" w:lineRule="auto"/>
        <w:ind w:left="142" w:firstLine="0"/>
        <w:jc w:val="both"/>
        <w:rPr>
          <w:sz w:val="24"/>
          <w:szCs w:val="24"/>
        </w:rPr>
      </w:pPr>
      <w:hyperlink r:id="rId10" w:history="1">
        <w:r w:rsidR="005E2610">
          <w:rPr>
            <w:rStyle w:val="a5"/>
            <w:rFonts w:ascii="Times New Roman" w:hAnsi="Times New Roman"/>
            <w:sz w:val="24"/>
            <w:szCs w:val="24"/>
          </w:rPr>
          <w:t>https://rusneb.ru/</w:t>
        </w:r>
      </w:hyperlink>
    </w:p>
    <w:p w14:paraId="43540CBF" w14:textId="77777777" w:rsidR="00784311" w:rsidRDefault="005E2610">
      <w:pPr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br w:type="page"/>
      </w:r>
    </w:p>
    <w:p w14:paraId="0A79CA24" w14:textId="77777777" w:rsidR="00784311" w:rsidRDefault="005E2610">
      <w:pPr>
        <w:spacing w:after="0"/>
        <w:contextualSpacing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 xml:space="preserve">4. КОНТРОЛЬ И ОЦЕНКА РЕЗУЛЬТАТОВ ОСВОЕНИЯ  </w:t>
      </w:r>
    </w:p>
    <w:p w14:paraId="7D4C76E1" w14:textId="77777777" w:rsidR="00784311" w:rsidRDefault="005E2610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УЧЕБНОЙ ДИСЦИПЛИНЫ</w:t>
      </w:r>
    </w:p>
    <w:p w14:paraId="79799197" w14:textId="77777777" w:rsidR="00784311" w:rsidRDefault="00784311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1"/>
        <w:gridCol w:w="2709"/>
        <w:gridCol w:w="3161"/>
      </w:tblGrid>
      <w:tr w:rsidR="00784311" w14:paraId="77AD9E24" w14:textId="77777777">
        <w:tc>
          <w:tcPr>
            <w:tcW w:w="1750" w:type="pct"/>
          </w:tcPr>
          <w:p w14:paraId="47D357CC" w14:textId="77777777" w:rsidR="00784311" w:rsidRDefault="005E2610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1507" w:type="pct"/>
          </w:tcPr>
          <w:p w14:paraId="11DC1663" w14:textId="77777777" w:rsidR="00784311" w:rsidRDefault="005E2610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1743" w:type="pct"/>
          </w:tcPr>
          <w:p w14:paraId="43538F4F" w14:textId="77777777" w:rsidR="00784311" w:rsidRDefault="005E2610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  <w:lang w:eastAsia="en-US"/>
              </w:rPr>
              <w:t>Методы оценки</w:t>
            </w:r>
          </w:p>
        </w:tc>
      </w:tr>
      <w:tr w:rsidR="00784311" w14:paraId="2A581139" w14:textId="77777777">
        <w:tc>
          <w:tcPr>
            <w:tcW w:w="1750" w:type="pct"/>
          </w:tcPr>
          <w:p w14:paraId="5A98C01D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Знать:</w:t>
            </w:r>
          </w:p>
          <w:p w14:paraId="310F0E40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основные понятия финансовой грамотности и основные законодательные акты, регламентирующие ее вопросы;</w:t>
            </w:r>
          </w:p>
          <w:p w14:paraId="29A26E70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виды принятия решений в условиях ограниченности ресурсов;</w:t>
            </w:r>
          </w:p>
          <w:p w14:paraId="57739993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основные виды планирования;</w:t>
            </w:r>
          </w:p>
          <w:p w14:paraId="08D782E8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устройство банковской системы, основные виды банков и их операций;</w:t>
            </w:r>
          </w:p>
          <w:p w14:paraId="4EC5C457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сущность понятий «депозит» и «кредит», их виды и принципы;схемы кредитования физических лиц;</w:t>
            </w:r>
          </w:p>
          <w:p w14:paraId="140A1114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устройство налоговой системы, виды налогообложения физических лиц;</w:t>
            </w:r>
          </w:p>
          <w:p w14:paraId="613DED14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признаки финансового мошенничества;</w:t>
            </w:r>
          </w:p>
          <w:p w14:paraId="1FBCF6AD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основные виды ценных бумаг и их доходность;</w:t>
            </w:r>
          </w:p>
          <w:p w14:paraId="2F501F98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формирование инвестиционного портфеля;</w:t>
            </w:r>
          </w:p>
          <w:p w14:paraId="2FD8CE68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классификацию инвестиций, основные разделы бизнес-плана;</w:t>
            </w:r>
          </w:p>
          <w:p w14:paraId="2B732A7F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виды страхования;</w:t>
            </w:r>
          </w:p>
          <w:p w14:paraId="7C32253F" w14:textId="77777777" w:rsidR="00784311" w:rsidRDefault="005E2610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виды пенсий, способы увеличения пенсий</w:t>
            </w:r>
          </w:p>
        </w:tc>
        <w:tc>
          <w:tcPr>
            <w:tcW w:w="1507" w:type="pct"/>
          </w:tcPr>
          <w:p w14:paraId="2ACBDD4C" w14:textId="77777777" w:rsidR="00784311" w:rsidRDefault="005E2610">
            <w:pPr>
              <w:keepNext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демонстрирует знания основных понятий финансовой грамотности;</w:t>
            </w:r>
          </w:p>
          <w:p w14:paraId="69F56660" w14:textId="77777777" w:rsidR="00784311" w:rsidRDefault="005E2610">
            <w:pPr>
              <w:keepNext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ориентируется в нормативно-правовой базе, регламентирующей вопросы финансовой грамотности;</w:t>
            </w:r>
          </w:p>
          <w:p w14:paraId="066572CE" w14:textId="77777777" w:rsidR="00784311" w:rsidRDefault="005E2610">
            <w:pPr>
              <w:keepNext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способен планировать личный и семейный бюджеты;</w:t>
            </w:r>
          </w:p>
          <w:p w14:paraId="7CF1FAF6" w14:textId="77777777" w:rsidR="00784311" w:rsidRDefault="005E2610">
            <w:pPr>
              <w:keepNext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владеет знаниями для обоснования и реализации бизнес-идеи;</w:t>
            </w:r>
          </w:p>
          <w:p w14:paraId="6A359D0F" w14:textId="77777777" w:rsidR="00784311" w:rsidRDefault="005E2610">
            <w:pPr>
              <w:keepNext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дает характеристику различным видам банковских операций, кредитов, схем кредитования, основным видам ценных бумаг и налогообложения физических лиц;</w:t>
            </w:r>
          </w:p>
          <w:p w14:paraId="25D745A8" w14:textId="77777777" w:rsidR="00784311" w:rsidRDefault="005E2610">
            <w:pPr>
              <w:keepNext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владеет знаниями формирования инвестиционного портфеля физических лиц;</w:t>
            </w:r>
          </w:p>
          <w:p w14:paraId="4E980583" w14:textId="77777777" w:rsidR="00784311" w:rsidRDefault="005E2610">
            <w:pPr>
              <w:keepNext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умеет определять признаки финансового мошенничества;</w:t>
            </w:r>
          </w:p>
          <w:p w14:paraId="3918575F" w14:textId="77777777" w:rsidR="00784311" w:rsidRDefault="005E2610">
            <w:pPr>
              <w:keepNext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применяет знания при участии на страховом рынке;</w:t>
            </w:r>
          </w:p>
          <w:p w14:paraId="75DC96C0" w14:textId="77777777" w:rsidR="00784311" w:rsidRDefault="005E2610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демонстрирует знания о видах пенсий и способах увеличения пенсионных накоплений</w:t>
            </w:r>
          </w:p>
        </w:tc>
        <w:tc>
          <w:tcPr>
            <w:tcW w:w="1743" w:type="pct"/>
          </w:tcPr>
          <w:p w14:paraId="2A902948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Устный опрос.</w:t>
            </w:r>
          </w:p>
          <w:p w14:paraId="778C676D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Тестирование. Подготовка доклада и презентации по заданной теме</w:t>
            </w:r>
          </w:p>
          <w:p w14:paraId="6068AA3F" w14:textId="77777777" w:rsidR="00784311" w:rsidRDefault="00784311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784311" w14:paraId="2F450FE9" w14:textId="77777777">
        <w:trPr>
          <w:trHeight w:val="896"/>
        </w:trPr>
        <w:tc>
          <w:tcPr>
            <w:tcW w:w="1750" w:type="pct"/>
          </w:tcPr>
          <w:p w14:paraId="0F99857C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Уметь:</w:t>
            </w:r>
          </w:p>
          <w:p w14:paraId="0FA2AE5B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применять теоретические знания по финансовой грамотности для практической деятельности и повседневной жизни;</w:t>
            </w:r>
          </w:p>
          <w:p w14:paraId="6F079765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 xml:space="preserve">взаимодействовать в коллективе </w:t>
            </w: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lastRenderedPageBreak/>
              <w:t>и работать в команде;</w:t>
            </w:r>
          </w:p>
          <w:p w14:paraId="114802B1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 xml:space="preserve">рационально планировать свои доходы и расходы; </w:t>
            </w:r>
          </w:p>
          <w:p w14:paraId="129C03AA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грамотно применять полученные знания для оценки собственных экономических действий в качестве потребителя, налогоплательщика,страхователя, члена семьи и гражданина;</w:t>
            </w:r>
          </w:p>
          <w:p w14:paraId="06454F8D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использовать приобретенные знания для выполнения практических заданий, основанных на ситуациях, связанных с банковскими операциями, рынком ценных бумаг, страховым рынком, фондовой и валютной биржами;</w:t>
            </w:r>
          </w:p>
          <w:p w14:paraId="2C098FF1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анализирует состояние финансовых рынков, используя различные источники информации;</w:t>
            </w:r>
          </w:p>
          <w:p w14:paraId="05E3E17A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определять назначение видов налогов и применять полученные знания для расчёта НДФЛ, налоговых вычетов, заполнения налоговой декларации;</w:t>
            </w:r>
          </w:p>
          <w:p w14:paraId="124DBF65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применять правовые нормы по защите прав потребителей финансовых услуг и выявлять признаки мошенничества на финансовом рынке в отношении физических лиц;</w:t>
            </w:r>
          </w:p>
          <w:p w14:paraId="4BB43066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планировать и анализировать семейный бюджет и личный финансовый план;</w:t>
            </w:r>
          </w:p>
          <w:p w14:paraId="5AB1A76C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составлять обоснование бизнес-идеи;</w:t>
            </w:r>
          </w:p>
          <w:p w14:paraId="6C70C96D" w14:textId="77777777" w:rsidR="00784311" w:rsidRDefault="005E2610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применять полученные знания для увеличения пенсионных накоплений</w:t>
            </w:r>
          </w:p>
        </w:tc>
        <w:tc>
          <w:tcPr>
            <w:tcW w:w="1507" w:type="pct"/>
          </w:tcPr>
          <w:p w14:paraId="3DEC49B7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lastRenderedPageBreak/>
              <w:t xml:space="preserve">применяет теоретические знания по финансовой грамотности для практической деятельности и </w:t>
            </w: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lastRenderedPageBreak/>
              <w:t>повседневной жизни;</w:t>
            </w:r>
          </w:p>
          <w:p w14:paraId="2CD4D9B5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планирует свои доходы и расходы и грамотно применяет полученные знания для оценки собственных экономических действий в качестве потребителя, страхователя, налогоплательщика, члена семьи и гражданина;</w:t>
            </w:r>
          </w:p>
          <w:p w14:paraId="7CB0C1A1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выполняет практические задания, основанные на ситуациях, связанных с банковскими операциями, рынком ценных бумаг, страховым рынком, фондовой и валютной биржами;</w:t>
            </w:r>
          </w:p>
          <w:p w14:paraId="24012544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проводит анализ состояния финансовых рынков, используя различные источники информации;</w:t>
            </w:r>
          </w:p>
          <w:p w14:paraId="5AFF6B35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определяет назначение видов налогов и рассчитывает НДФЛ, налоговый вычет;</w:t>
            </w:r>
          </w:p>
          <w:p w14:paraId="13C0B15D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ориентируется в правовых нормах по защите прав потребителей финансовых услуг и выявляет признаки мошенничества на финансовом рынке в отношении физических лиц;</w:t>
            </w:r>
          </w:p>
          <w:p w14:paraId="6260FFD8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планирует и анализирует семейный бюджет и личный финансовый план;</w:t>
            </w:r>
          </w:p>
          <w:p w14:paraId="3E43F11D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составляет обоснование бизнес-идеи;</w:t>
            </w:r>
          </w:p>
          <w:p w14:paraId="4F85B1BD" w14:textId="77777777" w:rsidR="00784311" w:rsidRDefault="005E2610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применяет полученные знания для увеличения пенсионных накоплений</w:t>
            </w:r>
          </w:p>
        </w:tc>
        <w:tc>
          <w:tcPr>
            <w:tcW w:w="1743" w:type="pct"/>
          </w:tcPr>
          <w:p w14:paraId="57006F15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lastRenderedPageBreak/>
              <w:t>Решение ситуационных задач.</w:t>
            </w:r>
          </w:p>
          <w:p w14:paraId="46B26726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Обсуждение практических ситуаций.</w:t>
            </w:r>
          </w:p>
          <w:p w14:paraId="452BF392" w14:textId="77777777" w:rsidR="00784311" w:rsidRDefault="005E26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Решение кейса.</w:t>
            </w:r>
          </w:p>
          <w:p w14:paraId="422C0EEA" w14:textId="77777777" w:rsidR="00784311" w:rsidRDefault="005E2610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Деловая игра.</w:t>
            </w:r>
          </w:p>
        </w:tc>
      </w:tr>
    </w:tbl>
    <w:p w14:paraId="07801C83" w14:textId="77777777" w:rsidR="00784311" w:rsidRDefault="00784311"/>
    <w:sectPr w:rsidR="007843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796E5C" w14:textId="77777777" w:rsidR="00BE1489" w:rsidRDefault="00BE1489">
      <w:pPr>
        <w:spacing w:line="240" w:lineRule="auto"/>
      </w:pPr>
      <w:r>
        <w:separator/>
      </w:r>
    </w:p>
  </w:endnote>
  <w:endnote w:type="continuationSeparator" w:id="0">
    <w:p w14:paraId="4FF5E94F" w14:textId="77777777" w:rsidR="00BE1489" w:rsidRDefault="00BE14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13B85F" w14:textId="77777777" w:rsidR="00BE1489" w:rsidRDefault="00BE1489">
      <w:pPr>
        <w:spacing w:after="0"/>
      </w:pPr>
      <w:r>
        <w:separator/>
      </w:r>
    </w:p>
  </w:footnote>
  <w:footnote w:type="continuationSeparator" w:id="0">
    <w:p w14:paraId="330E2EFD" w14:textId="77777777" w:rsidR="00BE1489" w:rsidRDefault="00BE14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E78114" w14:textId="77777777" w:rsidR="00784311" w:rsidRDefault="005E2610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1A4F967D" w14:textId="77777777" w:rsidR="00784311" w:rsidRDefault="0078431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abstractNum w:abstractNumId="1" w15:restartNumberingAfterBreak="0">
    <w:nsid w:val="100373AD"/>
    <w:multiLevelType w:val="multilevel"/>
    <w:tmpl w:val="100373AD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2" w15:restartNumberingAfterBreak="0">
    <w:nsid w:val="33E4645A"/>
    <w:multiLevelType w:val="multilevel"/>
    <w:tmpl w:val="33E4645A"/>
    <w:lvl w:ilvl="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8386E16"/>
    <w:multiLevelType w:val="multilevel"/>
    <w:tmpl w:val="68386E16"/>
    <w:lvl w:ilvl="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" w15:restartNumberingAfterBreak="0">
    <w:nsid w:val="6D7F7C0C"/>
    <w:multiLevelType w:val="multilevel"/>
    <w:tmpl w:val="6D7F7C0C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148D"/>
    <w:rsid w:val="00094FBB"/>
    <w:rsid w:val="001823E7"/>
    <w:rsid w:val="0027694F"/>
    <w:rsid w:val="002A2403"/>
    <w:rsid w:val="002C1487"/>
    <w:rsid w:val="003B1116"/>
    <w:rsid w:val="00436F0D"/>
    <w:rsid w:val="00462639"/>
    <w:rsid w:val="004C7066"/>
    <w:rsid w:val="005205D8"/>
    <w:rsid w:val="005E2610"/>
    <w:rsid w:val="007553DE"/>
    <w:rsid w:val="00784311"/>
    <w:rsid w:val="00854D68"/>
    <w:rsid w:val="008D5B95"/>
    <w:rsid w:val="008F757F"/>
    <w:rsid w:val="00977ED2"/>
    <w:rsid w:val="009F23C0"/>
    <w:rsid w:val="00A376B0"/>
    <w:rsid w:val="00A6148D"/>
    <w:rsid w:val="00B6335E"/>
    <w:rsid w:val="00BC00EF"/>
    <w:rsid w:val="00BE1489"/>
    <w:rsid w:val="00CB22A6"/>
    <w:rsid w:val="00E31BDA"/>
    <w:rsid w:val="00E424D8"/>
    <w:rsid w:val="00F16421"/>
    <w:rsid w:val="00F95DB0"/>
    <w:rsid w:val="00FF4C0C"/>
    <w:rsid w:val="537F5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CB1F9"/>
  <w15:docId w15:val="{0B21A857-E825-4714-98EE-E3A5BF21D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Pr>
      <w:rFonts w:cs="Times New Roman"/>
      <w:vertAlign w:val="superscript"/>
    </w:rPr>
  </w:style>
  <w:style w:type="character" w:styleId="a4">
    <w:name w:val="Emphasis"/>
    <w:basedOn w:val="a0"/>
    <w:qFormat/>
    <w:rPr>
      <w:rFonts w:cs="Times New Roman"/>
      <w:i/>
    </w:rPr>
  </w:style>
  <w:style w:type="character" w:styleId="a5">
    <w:name w:val="Hyperlink"/>
    <w:uiPriority w:val="99"/>
    <w:rPr>
      <w:rFonts w:ascii="Verdana" w:hAnsi="Verdana" w:hint="default"/>
      <w:color w:val="0000CC"/>
      <w:sz w:val="20"/>
      <w:szCs w:val="20"/>
      <w:u w:val="single"/>
    </w:rPr>
  </w:style>
  <w:style w:type="paragraph" w:styleId="a6">
    <w:name w:val="footnote text"/>
    <w:basedOn w:val="a"/>
    <w:link w:val="a7"/>
    <w:uiPriority w:val="99"/>
    <w:qFormat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a8">
    <w:name w:val="header"/>
    <w:basedOn w:val="a"/>
    <w:link w:val="a9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a">
    <w:name w:val="No Spacing"/>
    <w:link w:val="ab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link w:val="ad"/>
    <w:uiPriority w:val="99"/>
    <w:qFormat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ab">
    <w:name w:val="Без интервала Знак"/>
    <w:link w:val="aa"/>
    <w:uiPriority w:val="1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qFormat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Style1">
    <w:name w:val="Style1"/>
    <w:basedOn w:val="a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</w:rPr>
  </w:style>
  <w:style w:type="character" w:customStyle="1" w:styleId="FontStyle36">
    <w:name w:val="Font Style36"/>
    <w:basedOn w:val="a0"/>
    <w:uiPriority w:val="99"/>
    <w:qFormat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2">
    <w:name w:val="Font Style32"/>
    <w:basedOn w:val="a0"/>
    <w:uiPriority w:val="99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35">
    <w:name w:val="Font Style35"/>
    <w:basedOn w:val="a0"/>
    <w:uiPriority w:val="99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ae">
    <w:name w:val="Основной текст_"/>
    <w:link w:val="21"/>
    <w:rPr>
      <w:spacing w:val="10"/>
      <w:shd w:val="clear" w:color="auto" w:fill="FFFFFF"/>
    </w:rPr>
  </w:style>
  <w:style w:type="paragraph" w:customStyle="1" w:styleId="21">
    <w:name w:val="Основной текст2"/>
    <w:basedOn w:val="a"/>
    <w:link w:val="ae"/>
    <w:pPr>
      <w:shd w:val="clear" w:color="auto" w:fill="FFFFFF"/>
      <w:spacing w:after="0" w:line="0" w:lineRule="atLeast"/>
      <w:ind w:hanging="360"/>
    </w:pPr>
    <w:rPr>
      <w:rFonts w:asciiTheme="minorHAnsi" w:eastAsiaTheme="minorHAnsi" w:hAnsiTheme="minorHAnsi" w:cstheme="minorBidi"/>
      <w:spacing w:val="1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rusneb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book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E6EA1-B36D-4229-AFAB-965A328D5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15</Pages>
  <Words>3408</Words>
  <Characters>19430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</dc:creator>
  <cp:lastModifiedBy>Компьютер</cp:lastModifiedBy>
  <cp:revision>9</cp:revision>
  <dcterms:created xsi:type="dcterms:W3CDTF">2023-09-26T05:43:00Z</dcterms:created>
  <dcterms:modified xsi:type="dcterms:W3CDTF">2025-12-11T04:44:00Z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F0DF09DA0B3C446FA7088B2874C298EB_12</vt:lpwstr>
  </property>
</Properties>
</file>